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仿宋"/>
          <w:sz w:val="72"/>
        </w:rPr>
      </w:pPr>
    </w:p>
    <w:p>
      <w:pPr>
        <w:spacing w:line="360" w:lineRule="auto"/>
        <w:jc w:val="right"/>
        <w:rPr>
          <w:rFonts w:ascii="Times New Roman" w:hAnsi="Times New Roman" w:eastAsia="仿宋" w:cs="宋体"/>
          <w:sz w:val="56"/>
        </w:rPr>
      </w:pPr>
      <w:r>
        <w:rPr>
          <w:rFonts w:hint="eastAsia" w:ascii="Times New Roman" w:hAnsi="Times New Roman" w:eastAsia="仿宋" w:cs="宋体"/>
          <w:sz w:val="56"/>
        </w:rPr>
        <w:t>202</w:t>
      </w:r>
      <w:r>
        <w:rPr>
          <w:rFonts w:ascii="Times New Roman" w:hAnsi="Times New Roman" w:eastAsia="仿宋" w:cs="宋体"/>
          <w:sz w:val="56"/>
        </w:rPr>
        <w:t>1</w:t>
      </w:r>
      <w:r>
        <w:rPr>
          <w:rFonts w:hint="eastAsia" w:ascii="Times New Roman" w:hAnsi="仿宋" w:eastAsia="仿宋" w:cs="宋体"/>
          <w:sz w:val="56"/>
        </w:rPr>
        <w:t>年全国职业院校技能大赛</w:t>
      </w:r>
    </w:p>
    <w:p>
      <w:pPr>
        <w:spacing w:line="600" w:lineRule="exact"/>
        <w:jc w:val="center"/>
        <w:rPr>
          <w:rFonts w:ascii="Times New Roman" w:hAnsi="Times New Roman" w:eastAsia="仿宋" w:cs="宋体"/>
          <w:sz w:val="56"/>
        </w:rPr>
      </w:pPr>
    </w:p>
    <w:p>
      <w:pPr>
        <w:spacing w:line="600" w:lineRule="exact"/>
        <w:jc w:val="center"/>
        <w:rPr>
          <w:rFonts w:ascii="Times New Roman" w:hAnsi="Times New Roman" w:eastAsia="仿宋" w:cs="宋体"/>
          <w:sz w:val="56"/>
        </w:rPr>
      </w:pPr>
    </w:p>
    <w:p>
      <w:pPr>
        <w:spacing w:line="360" w:lineRule="auto"/>
        <w:jc w:val="center"/>
        <w:rPr>
          <w:rFonts w:ascii="Times New Roman" w:hAnsi="Times New Roman" w:eastAsia="仿宋" w:cs="宋体"/>
          <w:sz w:val="56"/>
        </w:rPr>
      </w:pPr>
      <w:r>
        <w:rPr>
          <w:rFonts w:hint="eastAsia" w:ascii="Times New Roman" w:hAnsi="仿宋" w:eastAsia="仿宋" w:cs="宋体"/>
          <w:sz w:val="56"/>
        </w:rPr>
        <w:t>网络系统管理（样题</w:t>
      </w:r>
      <w:r>
        <w:rPr>
          <w:rFonts w:hint="eastAsia" w:ascii="Times New Roman" w:hAnsi="仿宋" w:eastAsia="仿宋" w:cs="宋体"/>
          <w:sz w:val="56"/>
          <w:lang w:val="en-US" w:eastAsia="zh-CN"/>
        </w:rPr>
        <w:t>6</w:t>
      </w:r>
      <w:bookmarkStart w:id="33" w:name="_GoBack"/>
      <w:bookmarkEnd w:id="33"/>
      <w:r>
        <w:rPr>
          <w:rFonts w:hint="eastAsia" w:ascii="Times New Roman" w:hAnsi="仿宋" w:eastAsia="仿宋" w:cs="宋体"/>
          <w:sz w:val="56"/>
        </w:rPr>
        <w:t>）</w:t>
      </w:r>
    </w:p>
    <w:p>
      <w:pPr>
        <w:spacing w:line="360" w:lineRule="auto"/>
        <w:jc w:val="center"/>
        <w:rPr>
          <w:rFonts w:ascii="Times New Roman" w:hAnsi="Times New Roman" w:eastAsia="仿宋" w:cs="Calibri"/>
          <w:sz w:val="48"/>
        </w:rPr>
      </w:pPr>
      <w:r>
        <w:rPr>
          <w:rFonts w:hint="eastAsia" w:ascii="Times New Roman" w:hAnsi="仿宋" w:eastAsia="仿宋" w:cs="宋体"/>
          <w:sz w:val="56"/>
        </w:rPr>
        <w:t>模块</w:t>
      </w:r>
      <w:r>
        <w:rPr>
          <w:rFonts w:hint="eastAsia" w:ascii="Times New Roman" w:hAnsi="Times New Roman" w:eastAsia="仿宋" w:cs="宋体"/>
          <w:sz w:val="56"/>
        </w:rPr>
        <w:t>B</w:t>
      </w:r>
      <w:r>
        <w:rPr>
          <w:rFonts w:hint="eastAsia" w:ascii="Times New Roman" w:hAnsi="仿宋" w:eastAsia="仿宋" w:cs="宋体"/>
          <w:sz w:val="56"/>
        </w:rPr>
        <w:t>：</w:t>
      </w:r>
      <w:r>
        <w:rPr>
          <w:rFonts w:ascii="Times New Roman" w:hAnsi="Times New Roman" w:eastAsia="仿宋" w:cs="宋体"/>
          <w:sz w:val="56"/>
        </w:rPr>
        <w:t>Windows</w:t>
      </w:r>
      <w:r>
        <w:rPr>
          <w:rFonts w:hint="eastAsia" w:ascii="Times New Roman" w:hAnsi="仿宋" w:eastAsia="仿宋" w:cs="宋体"/>
          <w:sz w:val="48"/>
        </w:rPr>
        <w:t>环境</w:t>
      </w:r>
    </w:p>
    <w:p>
      <w:pPr>
        <w:wordWrap w:val="0"/>
        <w:spacing w:line="600" w:lineRule="exact"/>
        <w:jc w:val="center"/>
        <w:rPr>
          <w:rFonts w:ascii="Times New Roman" w:hAnsi="Times New Roman" w:eastAsia="仿宋" w:cs="Arial"/>
          <w:b/>
          <w:bCs/>
          <w:color w:val="FFFFFF" w:themeColor="background1"/>
          <w:sz w:val="44"/>
          <w:szCs w:val="44"/>
        </w:rPr>
      </w:pPr>
    </w:p>
    <w:p>
      <w:pPr>
        <w:spacing w:line="600" w:lineRule="exact"/>
        <w:jc w:val="center"/>
        <w:rPr>
          <w:rFonts w:ascii="Times New Roman" w:hAnsi="Times New Roman" w:eastAsia="仿宋" w:cs="Arial"/>
          <w:b/>
          <w:bCs/>
          <w:color w:val="FFFFFF" w:themeColor="background1"/>
          <w:sz w:val="44"/>
          <w:szCs w:val="44"/>
        </w:rPr>
      </w:pPr>
    </w:p>
    <w:p>
      <w:pPr>
        <w:spacing w:line="600" w:lineRule="exact"/>
        <w:jc w:val="center"/>
        <w:rPr>
          <w:rFonts w:ascii="Times New Roman" w:hAnsi="Times New Roman" w:eastAsia="仿宋" w:cs="Arial"/>
          <w:b/>
          <w:bCs/>
          <w:color w:val="FFFFFF" w:themeColor="background1"/>
          <w:sz w:val="44"/>
          <w:szCs w:val="44"/>
        </w:rPr>
      </w:pPr>
    </w:p>
    <w:p>
      <w:pPr>
        <w:jc w:val="center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drawing>
          <wp:inline distT="0" distB="0" distL="0" distR="0">
            <wp:extent cx="1872615" cy="1236980"/>
            <wp:effectExtent l="0" t="0" r="0" b="0"/>
            <wp:docPr id="4" name="图片 3" descr="timg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timg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3176" cy="1237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Times New Roman" w:hAnsi="Times New Roman" w:eastAsia="仿宋" w:cs="Arial"/>
          <w:b/>
          <w:bCs/>
          <w:sz w:val="32"/>
          <w:szCs w:val="32"/>
        </w:rPr>
      </w:pPr>
      <w:r>
        <w:rPr>
          <w:rFonts w:hint="eastAsia" w:ascii="Times New Roman" w:hAnsi="仿宋" w:eastAsia="仿宋" w:cs="Arial"/>
          <w:b/>
          <w:bCs/>
          <w:sz w:val="32"/>
          <w:szCs w:val="32"/>
        </w:rPr>
        <w:t>全国职业院校技能大赛执委会</w:t>
      </w:r>
      <w:r>
        <w:rPr>
          <w:rFonts w:hint="eastAsia" w:ascii="Times New Roman" w:hAnsi="Times New Roman" w:eastAsia="仿宋" w:cs="Arial"/>
          <w:b/>
          <w:bCs/>
          <w:sz w:val="32"/>
          <w:szCs w:val="32"/>
        </w:rPr>
        <w:t>.</w:t>
      </w:r>
      <w:r>
        <w:rPr>
          <w:rFonts w:hint="eastAsia" w:ascii="Times New Roman" w:hAnsi="仿宋" w:eastAsia="仿宋" w:cs="Arial"/>
          <w:b/>
          <w:bCs/>
          <w:sz w:val="32"/>
          <w:szCs w:val="32"/>
        </w:rPr>
        <w:t>技术专家组</w:t>
      </w:r>
    </w:p>
    <w:p>
      <w:pPr>
        <w:jc w:val="center"/>
        <w:rPr>
          <w:rFonts w:ascii="Times New Roman" w:hAnsi="Times New Roman" w:eastAsia="仿宋" w:cs="Arial"/>
          <w:b/>
          <w:bCs/>
          <w:sz w:val="32"/>
          <w:szCs w:val="32"/>
        </w:rPr>
      </w:pPr>
      <w:r>
        <w:rPr>
          <w:rFonts w:ascii="Times New Roman" w:hAnsi="Times New Roman" w:eastAsia="仿宋" w:cs="Arial"/>
          <w:b/>
          <w:bCs/>
          <w:sz w:val="32"/>
          <w:szCs w:val="32"/>
        </w:rPr>
        <w:t>2021</w:t>
      </w:r>
      <w:r>
        <w:rPr>
          <w:rFonts w:ascii="Times New Roman" w:hAnsi="仿宋" w:eastAsia="仿宋" w:cs="Arial"/>
          <w:b/>
          <w:bCs/>
          <w:sz w:val="32"/>
          <w:szCs w:val="32"/>
        </w:rPr>
        <w:t>年</w:t>
      </w:r>
      <w:r>
        <w:rPr>
          <w:rFonts w:ascii="Times New Roman" w:hAnsi="Times New Roman" w:eastAsia="仿宋" w:cs="Arial"/>
          <w:b/>
          <w:bCs/>
          <w:sz w:val="32"/>
          <w:szCs w:val="32"/>
        </w:rPr>
        <w:t>03</w:t>
      </w:r>
      <w:r>
        <w:rPr>
          <w:rFonts w:ascii="Times New Roman" w:hAnsi="仿宋" w:eastAsia="仿宋" w:cs="Arial"/>
          <w:b/>
          <w:bCs/>
          <w:sz w:val="32"/>
          <w:szCs w:val="32"/>
        </w:rPr>
        <w:t>月</w:t>
      </w:r>
    </w:p>
    <w:p>
      <w:pPr>
        <w:jc w:val="center"/>
        <w:rPr>
          <w:rFonts w:ascii="Times New Roman" w:hAnsi="Times New Roman" w:eastAsia="仿宋" w:cs="Arial"/>
          <w:b/>
          <w:bCs/>
          <w:sz w:val="32"/>
          <w:szCs w:val="32"/>
        </w:rPr>
      </w:pPr>
    </w:p>
    <w:p>
      <w:pPr>
        <w:spacing w:after="0" w:line="240" w:lineRule="auto"/>
        <w:jc w:val="center"/>
        <w:rPr>
          <w:rFonts w:ascii="Times New Roman" w:hAnsi="Times New Roman" w:eastAsia="仿宋"/>
          <w:sz w:val="21"/>
        </w:rPr>
        <w:sectPr>
          <w:headerReference r:id="rId4" w:type="first"/>
          <w:headerReference r:id="rId3" w:type="default"/>
          <w:footerReference r:id="rId5" w:type="default"/>
          <w:pgSz w:w="11906" w:h="16838"/>
          <w:pgMar w:top="1270" w:right="1843" w:bottom="1134" w:left="1984" w:header="1020" w:footer="992" w:gutter="0"/>
          <w:cols w:space="425" w:num="1"/>
          <w:titlePg/>
          <w:docGrid w:type="lines" w:linePitch="312" w:charSpace="0"/>
        </w:sectPr>
      </w:pPr>
    </w:p>
    <w:sdt>
      <w:sdtPr>
        <w:rPr>
          <w:rFonts w:ascii="Times New Roman" w:hAnsi="Times New Roman" w:eastAsia="仿宋"/>
          <w:sz w:val="21"/>
        </w:rPr>
        <w:id w:val="147477155"/>
        <w:docPartObj>
          <w:docPartGallery w:val="Table of Contents"/>
          <w:docPartUnique/>
        </w:docPartObj>
      </w:sdtPr>
      <w:sdtEndPr>
        <w:rPr>
          <w:rFonts w:ascii="Times New Roman" w:hAnsi="Times New Roman" w:eastAsia="仿宋" w:cs="Arial"/>
          <w:b/>
          <w:bCs/>
          <w:sz w:val="22"/>
          <w:szCs w:val="32"/>
        </w:rPr>
      </w:sdtEndPr>
      <w:sdtContent>
        <w:p>
          <w:pPr>
            <w:spacing w:after="0" w:line="240" w:lineRule="auto"/>
            <w:jc w:val="center"/>
            <w:rPr>
              <w:rFonts w:ascii="Times New Roman" w:hAnsi="Times New Roman" w:eastAsia="仿宋"/>
              <w:sz w:val="32"/>
            </w:rPr>
          </w:pPr>
        </w:p>
        <w:p>
          <w:pPr>
            <w:spacing w:after="0" w:line="240" w:lineRule="auto"/>
            <w:jc w:val="center"/>
            <w:rPr>
              <w:rFonts w:ascii="Times New Roman" w:hAnsi="Times New Roman" w:eastAsia="仿宋"/>
              <w:b/>
              <w:sz w:val="32"/>
              <w:szCs w:val="32"/>
            </w:rPr>
          </w:pPr>
          <w:r>
            <w:rPr>
              <w:rFonts w:ascii="Times New Roman" w:hAnsi="仿宋" w:eastAsia="仿宋"/>
              <w:b/>
              <w:sz w:val="32"/>
              <w:szCs w:val="32"/>
            </w:rPr>
            <w:t>目录</w:t>
          </w:r>
        </w:p>
        <w:p>
          <w:pPr>
            <w:spacing w:after="0" w:line="240" w:lineRule="auto"/>
            <w:jc w:val="center"/>
            <w:rPr>
              <w:rFonts w:ascii="Times New Roman" w:hAnsi="Times New Roman" w:eastAsia="仿宋"/>
              <w:b/>
              <w:sz w:val="32"/>
              <w:szCs w:val="32"/>
            </w:rPr>
          </w:pPr>
        </w:p>
        <w:p>
          <w:pPr>
            <w:pStyle w:val="15"/>
            <w:tabs>
              <w:tab w:val="right" w:leader="dot" w:pos="8306"/>
            </w:tabs>
          </w:pPr>
          <w:r>
            <w:rPr>
              <w:rFonts w:ascii="Times New Roman" w:hAnsi="Times New Roman" w:eastAsia="仿宋"/>
            </w:rPr>
            <w:fldChar w:fldCharType="begin"/>
          </w:r>
          <w:r>
            <w:rPr>
              <w:rFonts w:ascii="Times New Roman" w:hAnsi="Times New Roman" w:eastAsia="仿宋"/>
            </w:rPr>
            <w:instrText xml:space="preserve">TOC \o "1-3" \h \u </w:instrText>
          </w:r>
          <w:r>
            <w:rPr>
              <w:rFonts w:ascii="Times New Roman" w:hAnsi="Times New Roman" w:eastAsia="仿宋"/>
            </w:rPr>
            <w:fldChar w:fldCharType="separate"/>
          </w:r>
          <w:r>
            <w:rPr>
              <w:rFonts w:ascii="Times New Roman" w:hAnsi="Times New Roman" w:eastAsia="仿宋"/>
            </w:rPr>
            <w:fldChar w:fldCharType="begin"/>
          </w:r>
          <w:r>
            <w:rPr>
              <w:rFonts w:ascii="Times New Roman" w:hAnsi="Times New Roman" w:eastAsia="仿宋"/>
            </w:rPr>
            <w:instrText xml:space="preserve"> HYPERLINK \l _Toc21015 </w:instrText>
          </w:r>
          <w:r>
            <w:rPr>
              <w:rFonts w:ascii="Times New Roman" w:hAnsi="Times New Roman" w:eastAsia="仿宋"/>
            </w:rPr>
            <w:fldChar w:fldCharType="separate"/>
          </w:r>
          <w:r>
            <w:rPr>
              <w:rFonts w:ascii="Times New Roman" w:hAnsi="Times New Roman" w:eastAsia="仿宋"/>
            </w:rPr>
            <w:t xml:space="preserve">一、 </w:t>
          </w:r>
          <w:r>
            <w:rPr>
              <w:rFonts w:hint="eastAsia" w:ascii="Times New Roman" w:hAnsi="仿宋" w:eastAsia="仿宋"/>
            </w:rPr>
            <w:t>竞赛简介</w:t>
          </w:r>
          <w:r>
            <w:tab/>
          </w:r>
          <w:r>
            <w:fldChar w:fldCharType="begin"/>
          </w:r>
          <w:r>
            <w:instrText xml:space="preserve"> PAGEREF _Toc21015 </w:instrText>
          </w:r>
          <w:r>
            <w:fldChar w:fldCharType="separate"/>
          </w:r>
          <w:r>
            <w:t>- 3 -</w:t>
          </w:r>
          <w:r>
            <w:fldChar w:fldCharType="end"/>
          </w:r>
          <w:r>
            <w:rPr>
              <w:rFonts w:ascii="Times New Roman" w:hAnsi="Times New Roman" w:eastAsia="仿宋"/>
            </w:rPr>
            <w:fldChar w:fldCharType="end"/>
          </w:r>
        </w:p>
        <w:p>
          <w:pPr>
            <w:pStyle w:val="15"/>
            <w:tabs>
              <w:tab w:val="right" w:leader="dot" w:pos="8306"/>
            </w:tabs>
          </w:pPr>
          <w:r>
            <w:rPr>
              <w:rFonts w:ascii="Times New Roman" w:hAnsi="Times New Roman" w:eastAsia="仿宋"/>
            </w:rPr>
            <w:fldChar w:fldCharType="begin"/>
          </w:r>
          <w:r>
            <w:rPr>
              <w:rFonts w:ascii="Times New Roman" w:hAnsi="Times New Roman" w:eastAsia="仿宋"/>
            </w:rPr>
            <w:instrText xml:space="preserve"> HYPERLINK \l _Toc20522 </w:instrText>
          </w:r>
          <w:r>
            <w:rPr>
              <w:rFonts w:ascii="Times New Roman" w:hAnsi="Times New Roman" w:eastAsia="仿宋"/>
            </w:rPr>
            <w:fldChar w:fldCharType="separate"/>
          </w:r>
          <w:r>
            <w:rPr>
              <w:rFonts w:ascii="Times New Roman" w:hAnsi="Times New Roman" w:eastAsia="仿宋"/>
            </w:rPr>
            <w:t xml:space="preserve">二、 </w:t>
          </w:r>
          <w:r>
            <w:rPr>
              <w:rFonts w:ascii="Times New Roman" w:hAnsi="仿宋" w:eastAsia="仿宋"/>
            </w:rPr>
            <w:t>竞赛注意事项</w:t>
          </w:r>
          <w:r>
            <w:tab/>
          </w:r>
          <w:r>
            <w:fldChar w:fldCharType="begin"/>
          </w:r>
          <w:r>
            <w:instrText xml:space="preserve"> PAGEREF _Toc20522 </w:instrText>
          </w:r>
          <w:r>
            <w:fldChar w:fldCharType="separate"/>
          </w:r>
          <w:r>
            <w:t>- 3 -</w:t>
          </w:r>
          <w:r>
            <w:fldChar w:fldCharType="end"/>
          </w:r>
          <w:r>
            <w:rPr>
              <w:rFonts w:ascii="Times New Roman" w:hAnsi="Times New Roman" w:eastAsia="仿宋"/>
            </w:rPr>
            <w:fldChar w:fldCharType="end"/>
          </w:r>
        </w:p>
        <w:p>
          <w:pPr>
            <w:pStyle w:val="15"/>
            <w:tabs>
              <w:tab w:val="right" w:leader="dot" w:pos="8306"/>
            </w:tabs>
          </w:pPr>
          <w:r>
            <w:rPr>
              <w:rFonts w:ascii="Times New Roman" w:hAnsi="Times New Roman" w:eastAsia="仿宋"/>
            </w:rPr>
            <w:fldChar w:fldCharType="begin"/>
          </w:r>
          <w:r>
            <w:rPr>
              <w:rFonts w:ascii="Times New Roman" w:hAnsi="Times New Roman" w:eastAsia="仿宋"/>
            </w:rPr>
            <w:instrText xml:space="preserve"> HYPERLINK \l _Toc10203 </w:instrText>
          </w:r>
          <w:r>
            <w:rPr>
              <w:rFonts w:ascii="Times New Roman" w:hAnsi="Times New Roman" w:eastAsia="仿宋"/>
            </w:rPr>
            <w:fldChar w:fldCharType="separate"/>
          </w:r>
          <w:r>
            <w:rPr>
              <w:rFonts w:ascii="Times New Roman" w:hAnsi="Times New Roman" w:eastAsia="仿宋"/>
            </w:rPr>
            <w:t xml:space="preserve">三、 </w:t>
          </w:r>
          <w:r>
            <w:rPr>
              <w:rFonts w:ascii="Times New Roman" w:hAnsi="仿宋" w:eastAsia="仿宋"/>
            </w:rPr>
            <w:t>竞赛结果文件的提交</w:t>
          </w:r>
          <w:r>
            <w:tab/>
          </w:r>
          <w:r>
            <w:fldChar w:fldCharType="begin"/>
          </w:r>
          <w:r>
            <w:instrText xml:space="preserve"> PAGEREF _Toc10203 </w:instrText>
          </w:r>
          <w:r>
            <w:fldChar w:fldCharType="separate"/>
          </w:r>
          <w:r>
            <w:t>- 3 -</w:t>
          </w:r>
          <w:r>
            <w:fldChar w:fldCharType="end"/>
          </w:r>
          <w:r>
            <w:rPr>
              <w:rFonts w:ascii="Times New Roman" w:hAnsi="Times New Roman" w:eastAsia="仿宋"/>
            </w:rPr>
            <w:fldChar w:fldCharType="end"/>
          </w:r>
        </w:p>
        <w:p>
          <w:pPr>
            <w:pStyle w:val="15"/>
            <w:tabs>
              <w:tab w:val="right" w:leader="dot" w:pos="8306"/>
            </w:tabs>
          </w:pPr>
          <w:r>
            <w:rPr>
              <w:rFonts w:ascii="Times New Roman" w:hAnsi="Times New Roman" w:eastAsia="仿宋"/>
            </w:rPr>
            <w:fldChar w:fldCharType="begin"/>
          </w:r>
          <w:r>
            <w:rPr>
              <w:rFonts w:ascii="Times New Roman" w:hAnsi="Times New Roman" w:eastAsia="仿宋"/>
            </w:rPr>
            <w:instrText xml:space="preserve"> HYPERLINK \l _Toc25275 </w:instrText>
          </w:r>
          <w:r>
            <w:rPr>
              <w:rFonts w:ascii="Times New Roman" w:hAnsi="Times New Roman" w:eastAsia="仿宋"/>
            </w:rPr>
            <w:fldChar w:fldCharType="separate"/>
          </w:r>
          <w:r>
            <w:rPr>
              <w:rFonts w:ascii="Times New Roman" w:hAnsi="Times New Roman" w:eastAsia="仿宋"/>
            </w:rPr>
            <w:t xml:space="preserve">四、 </w:t>
          </w:r>
          <w:r>
            <w:rPr>
              <w:rFonts w:hint="eastAsia" w:ascii="Times New Roman" w:hAnsi="仿宋" w:eastAsia="仿宋"/>
            </w:rPr>
            <w:t>初始化环境</w:t>
          </w:r>
          <w:r>
            <w:tab/>
          </w:r>
          <w:r>
            <w:fldChar w:fldCharType="begin"/>
          </w:r>
          <w:r>
            <w:instrText xml:space="preserve"> PAGEREF _Toc25275 </w:instrText>
          </w:r>
          <w:r>
            <w:fldChar w:fldCharType="separate"/>
          </w:r>
          <w:r>
            <w:t>- 3 -</w:t>
          </w:r>
          <w:r>
            <w:fldChar w:fldCharType="end"/>
          </w:r>
          <w:r>
            <w:rPr>
              <w:rFonts w:ascii="Times New Roman" w:hAnsi="Times New Roman" w:eastAsia="仿宋"/>
            </w:rPr>
            <w:fldChar w:fldCharType="end"/>
          </w:r>
        </w:p>
        <w:p>
          <w:pPr>
            <w:pStyle w:val="16"/>
            <w:tabs>
              <w:tab w:val="right" w:leader="dot" w:pos="8306"/>
            </w:tabs>
          </w:pPr>
          <w:r>
            <w:rPr>
              <w:rFonts w:ascii="Times New Roman" w:hAnsi="Times New Roman" w:eastAsia="仿宋"/>
            </w:rPr>
            <w:fldChar w:fldCharType="begin"/>
          </w:r>
          <w:r>
            <w:rPr>
              <w:rFonts w:ascii="Times New Roman" w:hAnsi="Times New Roman" w:eastAsia="仿宋"/>
            </w:rPr>
            <w:instrText xml:space="preserve"> HYPERLINK \l _Toc1334 </w:instrText>
          </w:r>
          <w:r>
            <w:rPr>
              <w:rFonts w:ascii="Times New Roman" w:hAnsi="Times New Roman" w:eastAsia="仿宋"/>
            </w:rPr>
            <w:fldChar w:fldCharType="separate"/>
          </w:r>
          <w:r>
            <w:rPr>
              <w:rFonts w:ascii="Times New Roman" w:hAnsi="Times New Roman" w:eastAsia="仿宋" w:cs="Times New Roman"/>
              <w:bCs/>
            </w:rPr>
            <w:t>1.</w:t>
          </w:r>
          <w:r>
            <w:rPr>
              <w:rFonts w:hint="eastAsia" w:ascii="Times New Roman" w:hAnsi="仿宋" w:eastAsia="仿宋" w:cs="Times New Roman"/>
              <w:bCs/>
            </w:rPr>
            <w:t>默认账号及默认密码</w:t>
          </w:r>
          <w:r>
            <w:tab/>
          </w:r>
          <w:r>
            <w:fldChar w:fldCharType="begin"/>
          </w:r>
          <w:r>
            <w:instrText xml:space="preserve"> PAGEREF _Toc1334 </w:instrText>
          </w:r>
          <w:r>
            <w:fldChar w:fldCharType="separate"/>
          </w:r>
          <w:r>
            <w:t>- 3 -</w:t>
          </w:r>
          <w:r>
            <w:fldChar w:fldCharType="end"/>
          </w:r>
          <w:r>
            <w:rPr>
              <w:rFonts w:ascii="Times New Roman" w:hAnsi="Times New Roman" w:eastAsia="仿宋"/>
            </w:rPr>
            <w:fldChar w:fldCharType="end"/>
          </w:r>
        </w:p>
        <w:p>
          <w:pPr>
            <w:pStyle w:val="16"/>
            <w:tabs>
              <w:tab w:val="right" w:leader="dot" w:pos="8306"/>
            </w:tabs>
          </w:pPr>
          <w:r>
            <w:rPr>
              <w:rFonts w:ascii="Times New Roman" w:hAnsi="Times New Roman" w:eastAsia="仿宋"/>
            </w:rPr>
            <w:fldChar w:fldCharType="begin"/>
          </w:r>
          <w:r>
            <w:rPr>
              <w:rFonts w:ascii="Times New Roman" w:hAnsi="Times New Roman" w:eastAsia="仿宋"/>
            </w:rPr>
            <w:instrText xml:space="preserve"> HYPERLINK \l _Toc6562 </w:instrText>
          </w:r>
          <w:r>
            <w:rPr>
              <w:rFonts w:ascii="Times New Roman" w:hAnsi="Times New Roman" w:eastAsia="仿宋"/>
            </w:rPr>
            <w:fldChar w:fldCharType="separate"/>
          </w:r>
          <w:r>
            <w:rPr>
              <w:rFonts w:ascii="Times New Roman" w:hAnsi="Times New Roman" w:eastAsia="仿宋" w:cs="Times New Roman"/>
              <w:bCs/>
            </w:rPr>
            <w:t>2.</w:t>
          </w:r>
          <w:r>
            <w:rPr>
              <w:rFonts w:hint="eastAsia" w:ascii="Times New Roman" w:hAnsi="仿宋" w:eastAsia="仿宋" w:cs="Times New Roman"/>
              <w:bCs/>
            </w:rPr>
            <w:t>操作</w:t>
          </w:r>
          <w:r>
            <w:rPr>
              <w:rFonts w:ascii="Times New Roman" w:hAnsi="仿宋" w:eastAsia="仿宋" w:cs="Times New Roman"/>
              <w:bCs/>
            </w:rPr>
            <w:t>系统配置</w:t>
          </w:r>
          <w:r>
            <w:tab/>
          </w:r>
          <w:r>
            <w:fldChar w:fldCharType="begin"/>
          </w:r>
          <w:r>
            <w:instrText xml:space="preserve"> PAGEREF _Toc6562 </w:instrText>
          </w:r>
          <w:r>
            <w:fldChar w:fldCharType="separate"/>
          </w:r>
          <w:r>
            <w:t>- 3 -</w:t>
          </w:r>
          <w:r>
            <w:fldChar w:fldCharType="end"/>
          </w:r>
          <w:r>
            <w:rPr>
              <w:rFonts w:ascii="Times New Roman" w:hAnsi="Times New Roman" w:eastAsia="仿宋"/>
            </w:rPr>
            <w:fldChar w:fldCharType="end"/>
          </w:r>
        </w:p>
        <w:p>
          <w:pPr>
            <w:pStyle w:val="15"/>
            <w:tabs>
              <w:tab w:val="right" w:leader="dot" w:pos="8306"/>
            </w:tabs>
          </w:pPr>
          <w:r>
            <w:rPr>
              <w:rFonts w:ascii="Times New Roman" w:hAnsi="Times New Roman" w:eastAsia="仿宋"/>
            </w:rPr>
            <w:fldChar w:fldCharType="begin"/>
          </w:r>
          <w:r>
            <w:rPr>
              <w:rFonts w:ascii="Times New Roman" w:hAnsi="Times New Roman" w:eastAsia="仿宋"/>
            </w:rPr>
            <w:instrText xml:space="preserve"> HYPERLINK \l _Toc18743 </w:instrText>
          </w:r>
          <w:r>
            <w:rPr>
              <w:rFonts w:ascii="Times New Roman" w:hAnsi="Times New Roman" w:eastAsia="仿宋"/>
            </w:rPr>
            <w:fldChar w:fldCharType="separate"/>
          </w:r>
          <w:r>
            <w:rPr>
              <w:rFonts w:ascii="Times New Roman" w:hAnsi="Times New Roman" w:eastAsia="仿宋"/>
            </w:rPr>
            <w:t xml:space="preserve">五、 </w:t>
          </w:r>
          <w:r>
            <w:rPr>
              <w:rFonts w:ascii="Times New Roman" w:hAnsi="仿宋" w:eastAsia="仿宋"/>
            </w:rPr>
            <w:t>项目任务描述</w:t>
          </w:r>
          <w:r>
            <w:tab/>
          </w:r>
          <w:r>
            <w:fldChar w:fldCharType="begin"/>
          </w:r>
          <w:r>
            <w:instrText xml:space="preserve"> PAGEREF _Toc18743 </w:instrText>
          </w:r>
          <w:r>
            <w:fldChar w:fldCharType="separate"/>
          </w:r>
          <w:r>
            <w:t>- 4 -</w:t>
          </w:r>
          <w:r>
            <w:fldChar w:fldCharType="end"/>
          </w:r>
          <w:r>
            <w:rPr>
              <w:rFonts w:ascii="Times New Roman" w:hAnsi="Times New Roman" w:eastAsia="仿宋"/>
            </w:rPr>
            <w:fldChar w:fldCharType="end"/>
          </w:r>
        </w:p>
        <w:p>
          <w:pPr>
            <w:pStyle w:val="16"/>
            <w:tabs>
              <w:tab w:val="right" w:leader="dot" w:pos="8306"/>
            </w:tabs>
          </w:pPr>
          <w:r>
            <w:rPr>
              <w:rFonts w:ascii="Times New Roman" w:hAnsi="Times New Roman" w:eastAsia="仿宋"/>
            </w:rPr>
            <w:fldChar w:fldCharType="begin"/>
          </w:r>
          <w:r>
            <w:rPr>
              <w:rFonts w:ascii="Times New Roman" w:hAnsi="Times New Roman" w:eastAsia="仿宋"/>
            </w:rPr>
            <w:instrText xml:space="preserve"> HYPERLINK \l _Toc4768 </w:instrText>
          </w:r>
          <w:r>
            <w:rPr>
              <w:rFonts w:ascii="Times New Roman" w:hAnsi="Times New Roman" w:eastAsia="仿宋"/>
            </w:rPr>
            <w:fldChar w:fldCharType="separate"/>
          </w:r>
          <w:r>
            <w:rPr>
              <w:rFonts w:ascii="Times New Roman" w:hAnsi="Times New Roman" w:eastAsia="仿宋" w:cs="Times New Roman"/>
              <w:bCs/>
            </w:rPr>
            <w:t>1.</w:t>
          </w:r>
          <w:r>
            <w:rPr>
              <w:rFonts w:ascii="Times New Roman" w:hAnsi="仿宋" w:eastAsia="仿宋" w:cs="Times New Roman"/>
              <w:bCs/>
            </w:rPr>
            <w:t>拓扑图</w:t>
          </w:r>
          <w:r>
            <w:tab/>
          </w:r>
          <w:r>
            <w:fldChar w:fldCharType="begin"/>
          </w:r>
          <w:r>
            <w:instrText xml:space="preserve"> PAGEREF _Toc4768 </w:instrText>
          </w:r>
          <w:r>
            <w:fldChar w:fldCharType="separate"/>
          </w:r>
          <w:r>
            <w:t>- 4 -</w:t>
          </w:r>
          <w:r>
            <w:fldChar w:fldCharType="end"/>
          </w:r>
          <w:r>
            <w:rPr>
              <w:rFonts w:ascii="Times New Roman" w:hAnsi="Times New Roman" w:eastAsia="仿宋"/>
            </w:rPr>
            <w:fldChar w:fldCharType="end"/>
          </w:r>
        </w:p>
        <w:p>
          <w:pPr>
            <w:pStyle w:val="16"/>
            <w:tabs>
              <w:tab w:val="right" w:leader="dot" w:pos="8306"/>
            </w:tabs>
          </w:pPr>
          <w:r>
            <w:rPr>
              <w:rFonts w:ascii="Times New Roman" w:hAnsi="Times New Roman" w:eastAsia="仿宋"/>
            </w:rPr>
            <w:fldChar w:fldCharType="begin"/>
          </w:r>
          <w:r>
            <w:rPr>
              <w:rFonts w:ascii="Times New Roman" w:hAnsi="Times New Roman" w:eastAsia="仿宋"/>
            </w:rPr>
            <w:instrText xml:space="preserve"> HYPERLINK \l _Toc4572 </w:instrText>
          </w:r>
          <w:r>
            <w:rPr>
              <w:rFonts w:ascii="Times New Roman" w:hAnsi="Times New Roman" w:eastAsia="仿宋"/>
            </w:rPr>
            <w:fldChar w:fldCharType="separate"/>
          </w:r>
          <w:r>
            <w:rPr>
              <w:rFonts w:hint="eastAsia" w:ascii="Times New Roman" w:hAnsi="Times New Roman" w:eastAsia="仿宋" w:cs="Times New Roman"/>
              <w:bCs/>
            </w:rPr>
            <w:t>2</w:t>
          </w:r>
          <w:r>
            <w:rPr>
              <w:rFonts w:ascii="Times New Roman" w:hAnsi="Times New Roman" w:eastAsia="仿宋" w:cs="Times New Roman"/>
              <w:bCs/>
            </w:rPr>
            <w:t>.</w:t>
          </w:r>
          <w:r>
            <w:rPr>
              <w:rFonts w:hint="eastAsia" w:ascii="Times New Roman" w:hAnsi="仿宋" w:eastAsia="仿宋" w:cs="Times New Roman"/>
              <w:bCs/>
            </w:rPr>
            <w:t>网络地址规划</w:t>
          </w:r>
          <w:r>
            <w:tab/>
          </w:r>
          <w:r>
            <w:fldChar w:fldCharType="begin"/>
          </w:r>
          <w:r>
            <w:instrText xml:space="preserve"> PAGEREF _Toc4572 </w:instrText>
          </w:r>
          <w:r>
            <w:fldChar w:fldCharType="separate"/>
          </w:r>
          <w:r>
            <w:t>- 4 -</w:t>
          </w:r>
          <w:r>
            <w:fldChar w:fldCharType="end"/>
          </w:r>
          <w:r>
            <w:rPr>
              <w:rFonts w:ascii="Times New Roman" w:hAnsi="Times New Roman" w:eastAsia="仿宋"/>
            </w:rPr>
            <w:fldChar w:fldCharType="end"/>
          </w:r>
        </w:p>
        <w:p>
          <w:pPr>
            <w:pStyle w:val="15"/>
            <w:tabs>
              <w:tab w:val="right" w:leader="dot" w:pos="8306"/>
            </w:tabs>
          </w:pPr>
          <w:r>
            <w:rPr>
              <w:rFonts w:ascii="Times New Roman" w:hAnsi="Times New Roman" w:eastAsia="仿宋"/>
            </w:rPr>
            <w:fldChar w:fldCharType="begin"/>
          </w:r>
          <w:r>
            <w:rPr>
              <w:rFonts w:ascii="Times New Roman" w:hAnsi="Times New Roman" w:eastAsia="仿宋"/>
            </w:rPr>
            <w:instrText xml:space="preserve"> HYPERLINK \l _Toc5617 </w:instrText>
          </w:r>
          <w:r>
            <w:rPr>
              <w:rFonts w:ascii="Times New Roman" w:hAnsi="Times New Roman" w:eastAsia="仿宋"/>
            </w:rPr>
            <w:fldChar w:fldCharType="separate"/>
          </w:r>
          <w:r>
            <w:rPr>
              <w:rFonts w:ascii="Times New Roman" w:hAnsi="Times New Roman" w:eastAsia="仿宋"/>
            </w:rPr>
            <w:t xml:space="preserve">六、 </w:t>
          </w:r>
          <w:r>
            <w:rPr>
              <w:rFonts w:hint="eastAsia" w:ascii="Times New Roman" w:hAnsi="仿宋" w:eastAsia="仿宋"/>
            </w:rPr>
            <w:t>项目任务清单</w:t>
          </w:r>
          <w:r>
            <w:tab/>
          </w:r>
          <w:r>
            <w:fldChar w:fldCharType="begin"/>
          </w:r>
          <w:r>
            <w:instrText xml:space="preserve"> PAGEREF _Toc5617 </w:instrText>
          </w:r>
          <w:r>
            <w:fldChar w:fldCharType="separate"/>
          </w:r>
          <w:r>
            <w:t>- 5 -</w:t>
          </w:r>
          <w:r>
            <w:fldChar w:fldCharType="end"/>
          </w:r>
          <w:r>
            <w:rPr>
              <w:rFonts w:ascii="Times New Roman" w:hAnsi="Times New Roman" w:eastAsia="仿宋"/>
            </w:rPr>
            <w:fldChar w:fldCharType="end"/>
          </w:r>
        </w:p>
        <w:p>
          <w:pPr>
            <w:pStyle w:val="16"/>
            <w:tabs>
              <w:tab w:val="right" w:leader="dot" w:pos="8306"/>
            </w:tabs>
          </w:pPr>
          <w:r>
            <w:rPr>
              <w:rFonts w:ascii="Times New Roman" w:hAnsi="Times New Roman" w:eastAsia="仿宋"/>
            </w:rPr>
            <w:fldChar w:fldCharType="begin"/>
          </w:r>
          <w:r>
            <w:rPr>
              <w:rFonts w:ascii="Times New Roman" w:hAnsi="Times New Roman" w:eastAsia="仿宋"/>
            </w:rPr>
            <w:instrText xml:space="preserve"> HYPERLINK \l _Toc1987 </w:instrText>
          </w:r>
          <w:r>
            <w:rPr>
              <w:rFonts w:ascii="Times New Roman" w:hAnsi="Times New Roman" w:eastAsia="仿宋"/>
            </w:rPr>
            <w:fldChar w:fldCharType="separate"/>
          </w:r>
          <w:r>
            <w:rPr>
              <w:rFonts w:hint="eastAsia" w:ascii="Times New Roman" w:hAnsi="Times New Roman" w:eastAsia="仿宋" w:cs="Times New Roman"/>
              <w:bCs/>
            </w:rPr>
            <w:t>服务器IspSrv上的工作任务</w:t>
          </w:r>
          <w:r>
            <w:tab/>
          </w:r>
          <w:r>
            <w:fldChar w:fldCharType="begin"/>
          </w:r>
          <w:r>
            <w:instrText xml:space="preserve"> PAGEREF _Toc1987 </w:instrText>
          </w:r>
          <w:r>
            <w:fldChar w:fldCharType="separate"/>
          </w:r>
          <w:r>
            <w:t>- 5 -</w:t>
          </w:r>
          <w:r>
            <w:fldChar w:fldCharType="end"/>
          </w:r>
          <w:r>
            <w:rPr>
              <w:rFonts w:ascii="Times New Roman" w:hAnsi="Times New Roman" w:eastAsia="仿宋"/>
            </w:rPr>
            <w:fldChar w:fldCharType="end"/>
          </w:r>
        </w:p>
        <w:p>
          <w:pPr>
            <w:pStyle w:val="11"/>
            <w:tabs>
              <w:tab w:val="right" w:leader="dot" w:pos="8306"/>
            </w:tabs>
          </w:pPr>
          <w:r>
            <w:rPr>
              <w:rFonts w:ascii="Times New Roman" w:hAnsi="Times New Roman" w:eastAsia="仿宋"/>
            </w:rPr>
            <w:fldChar w:fldCharType="begin"/>
          </w:r>
          <w:r>
            <w:rPr>
              <w:rFonts w:ascii="Times New Roman" w:hAnsi="Times New Roman" w:eastAsia="仿宋"/>
            </w:rPr>
            <w:instrText xml:space="preserve"> HYPERLINK \l _Toc28104 </w:instrText>
          </w:r>
          <w:r>
            <w:rPr>
              <w:rFonts w:ascii="Times New Roman" w:hAnsi="Times New Roman" w:eastAsia="仿宋"/>
            </w:rPr>
            <w:fldChar w:fldCharType="separate"/>
          </w:r>
          <w:r>
            <w:rPr>
              <w:rFonts w:ascii="Times New Roman" w:hAnsi="Times New Roman" w:eastAsia="仿宋" w:cs="Times New Roman"/>
              <w:bCs/>
              <w:szCs w:val="24"/>
              <w:lang w:val="de-CH"/>
            </w:rPr>
            <w:t xml:space="preserve">1. </w:t>
          </w:r>
          <w:r>
            <w:rPr>
              <w:rFonts w:hint="eastAsia" w:ascii="Times New Roman" w:hAnsi="仿宋" w:eastAsia="仿宋" w:cs="Times New Roman"/>
              <w:bCs/>
              <w:szCs w:val="24"/>
              <w:lang w:val="de-CH"/>
            </w:rPr>
            <w:t>互联网访问检测服务器</w:t>
          </w:r>
          <w:r>
            <w:tab/>
          </w:r>
          <w:r>
            <w:fldChar w:fldCharType="begin"/>
          </w:r>
          <w:r>
            <w:instrText xml:space="preserve"> PAGEREF _Toc28104 </w:instrText>
          </w:r>
          <w:r>
            <w:fldChar w:fldCharType="separate"/>
          </w:r>
          <w:r>
            <w:t>- 5 -</w:t>
          </w:r>
          <w:r>
            <w:fldChar w:fldCharType="end"/>
          </w:r>
          <w:r>
            <w:rPr>
              <w:rFonts w:ascii="Times New Roman" w:hAnsi="Times New Roman" w:eastAsia="仿宋"/>
            </w:rPr>
            <w:fldChar w:fldCharType="end"/>
          </w:r>
        </w:p>
        <w:p>
          <w:pPr>
            <w:pStyle w:val="11"/>
            <w:tabs>
              <w:tab w:val="right" w:leader="dot" w:pos="8306"/>
            </w:tabs>
          </w:pPr>
          <w:r>
            <w:rPr>
              <w:rFonts w:ascii="Times New Roman" w:hAnsi="Times New Roman" w:eastAsia="仿宋"/>
            </w:rPr>
            <w:fldChar w:fldCharType="begin"/>
          </w:r>
          <w:r>
            <w:rPr>
              <w:rFonts w:ascii="Times New Roman" w:hAnsi="Times New Roman" w:eastAsia="仿宋"/>
            </w:rPr>
            <w:instrText xml:space="preserve"> HYPERLINK \l _Toc10298 </w:instrText>
          </w:r>
          <w:r>
            <w:rPr>
              <w:rFonts w:ascii="Times New Roman" w:hAnsi="Times New Roman" w:eastAsia="仿宋"/>
            </w:rPr>
            <w:fldChar w:fldCharType="separate"/>
          </w:r>
          <w:r>
            <w:rPr>
              <w:rFonts w:hint="eastAsia" w:ascii="Times New Roman" w:hAnsi="仿宋" w:eastAsia="仿宋" w:cs="Times New Roman"/>
              <w:bCs/>
              <w:szCs w:val="24"/>
              <w:lang w:val="de-CH"/>
            </w:rPr>
            <w:t>2. Web Print</w:t>
          </w:r>
          <w:r>
            <w:tab/>
          </w:r>
          <w:r>
            <w:fldChar w:fldCharType="begin"/>
          </w:r>
          <w:r>
            <w:instrText xml:space="preserve"> PAGEREF _Toc10298 </w:instrText>
          </w:r>
          <w:r>
            <w:fldChar w:fldCharType="separate"/>
          </w:r>
          <w:r>
            <w:t>- 5 -</w:t>
          </w:r>
          <w:r>
            <w:fldChar w:fldCharType="end"/>
          </w:r>
          <w:r>
            <w:rPr>
              <w:rFonts w:ascii="Times New Roman" w:hAnsi="Times New Roman" w:eastAsia="仿宋"/>
            </w:rPr>
            <w:fldChar w:fldCharType="end"/>
          </w:r>
        </w:p>
        <w:p>
          <w:pPr>
            <w:pStyle w:val="16"/>
            <w:tabs>
              <w:tab w:val="right" w:leader="dot" w:pos="8306"/>
            </w:tabs>
          </w:pPr>
          <w:r>
            <w:rPr>
              <w:rFonts w:ascii="Times New Roman" w:hAnsi="Times New Roman" w:eastAsia="仿宋"/>
            </w:rPr>
            <w:fldChar w:fldCharType="begin"/>
          </w:r>
          <w:r>
            <w:rPr>
              <w:rFonts w:ascii="Times New Roman" w:hAnsi="Times New Roman" w:eastAsia="仿宋"/>
            </w:rPr>
            <w:instrText xml:space="preserve"> HYPERLINK \l _Toc5781 </w:instrText>
          </w:r>
          <w:r>
            <w:rPr>
              <w:rFonts w:ascii="Times New Roman" w:hAnsi="Times New Roman" w:eastAsia="仿宋"/>
            </w:rPr>
            <w:fldChar w:fldCharType="separate"/>
          </w:r>
          <w:r>
            <w:rPr>
              <w:rFonts w:hint="eastAsia" w:ascii="Times New Roman" w:hAnsi="Times New Roman" w:eastAsia="仿宋" w:cs="Times New Roman"/>
              <w:bCs/>
            </w:rPr>
            <w:t>服务器RouterSrv1上的工作任务</w:t>
          </w:r>
          <w:r>
            <w:tab/>
          </w:r>
          <w:r>
            <w:fldChar w:fldCharType="begin"/>
          </w:r>
          <w:r>
            <w:instrText xml:space="preserve"> PAGEREF _Toc5781 </w:instrText>
          </w:r>
          <w:r>
            <w:fldChar w:fldCharType="separate"/>
          </w:r>
          <w:r>
            <w:t>- 5 -</w:t>
          </w:r>
          <w:r>
            <w:fldChar w:fldCharType="end"/>
          </w:r>
          <w:r>
            <w:rPr>
              <w:rFonts w:ascii="Times New Roman" w:hAnsi="Times New Roman" w:eastAsia="仿宋"/>
            </w:rPr>
            <w:fldChar w:fldCharType="end"/>
          </w:r>
        </w:p>
        <w:p>
          <w:pPr>
            <w:pStyle w:val="11"/>
            <w:tabs>
              <w:tab w:val="right" w:leader="dot" w:pos="8306"/>
            </w:tabs>
          </w:pPr>
          <w:r>
            <w:rPr>
              <w:rFonts w:ascii="Times New Roman" w:hAnsi="Times New Roman" w:eastAsia="仿宋"/>
            </w:rPr>
            <w:fldChar w:fldCharType="begin"/>
          </w:r>
          <w:r>
            <w:rPr>
              <w:rFonts w:ascii="Times New Roman" w:hAnsi="Times New Roman" w:eastAsia="仿宋"/>
            </w:rPr>
            <w:instrText xml:space="preserve"> HYPERLINK \l _Toc2268 </w:instrText>
          </w:r>
          <w:r>
            <w:rPr>
              <w:rFonts w:ascii="Times New Roman" w:hAnsi="Times New Roman" w:eastAsia="仿宋"/>
            </w:rPr>
            <w:fldChar w:fldCharType="separate"/>
          </w:r>
          <w:r>
            <w:rPr>
              <w:rFonts w:ascii="Times New Roman" w:hAnsi="Times New Roman" w:eastAsia="仿宋" w:cs="Times New Roman"/>
              <w:bCs/>
              <w:szCs w:val="24"/>
              <w:lang w:val="de-CH"/>
            </w:rPr>
            <w:t xml:space="preserve">1. </w:t>
          </w:r>
          <w:r>
            <w:rPr>
              <w:rFonts w:ascii="Times New Roman" w:hAnsi="仿宋" w:eastAsia="仿宋" w:cs="Times New Roman"/>
              <w:bCs/>
              <w:szCs w:val="24"/>
              <w:lang w:val="de-CH"/>
            </w:rPr>
            <w:t>路由功能</w:t>
          </w:r>
          <w:r>
            <w:tab/>
          </w:r>
          <w:r>
            <w:fldChar w:fldCharType="begin"/>
          </w:r>
          <w:r>
            <w:instrText xml:space="preserve"> PAGEREF _Toc2268 </w:instrText>
          </w:r>
          <w:r>
            <w:fldChar w:fldCharType="separate"/>
          </w:r>
          <w:r>
            <w:t>- 5 -</w:t>
          </w:r>
          <w:r>
            <w:fldChar w:fldCharType="end"/>
          </w:r>
          <w:r>
            <w:rPr>
              <w:rFonts w:ascii="Times New Roman" w:hAnsi="Times New Roman" w:eastAsia="仿宋"/>
            </w:rPr>
            <w:fldChar w:fldCharType="end"/>
          </w:r>
        </w:p>
        <w:p>
          <w:pPr>
            <w:pStyle w:val="11"/>
            <w:tabs>
              <w:tab w:val="right" w:leader="dot" w:pos="8306"/>
            </w:tabs>
          </w:pPr>
          <w:r>
            <w:rPr>
              <w:rFonts w:ascii="Times New Roman" w:hAnsi="Times New Roman" w:eastAsia="仿宋"/>
            </w:rPr>
            <w:fldChar w:fldCharType="begin"/>
          </w:r>
          <w:r>
            <w:rPr>
              <w:rFonts w:ascii="Times New Roman" w:hAnsi="Times New Roman" w:eastAsia="仿宋"/>
            </w:rPr>
            <w:instrText xml:space="preserve"> HYPERLINK \l _Toc30384 </w:instrText>
          </w:r>
          <w:r>
            <w:rPr>
              <w:rFonts w:ascii="Times New Roman" w:hAnsi="Times New Roman" w:eastAsia="仿宋"/>
            </w:rPr>
            <w:fldChar w:fldCharType="separate"/>
          </w:r>
          <w:r>
            <w:rPr>
              <w:rFonts w:ascii="Times New Roman" w:hAnsi="Times New Roman" w:eastAsia="仿宋" w:cs="Times New Roman"/>
              <w:bCs/>
              <w:szCs w:val="24"/>
              <w:lang w:val="de-CH"/>
            </w:rPr>
            <w:t xml:space="preserve">2. </w:t>
          </w:r>
          <w:r>
            <w:rPr>
              <w:rFonts w:ascii="Times New Roman" w:hAnsi="仿宋" w:eastAsia="仿宋" w:cs="Times New Roman"/>
              <w:bCs/>
              <w:szCs w:val="24"/>
              <w:lang w:val="de-CH"/>
            </w:rPr>
            <w:t>动态地址分配中继服务</w:t>
          </w:r>
          <w:r>
            <w:tab/>
          </w:r>
          <w:r>
            <w:fldChar w:fldCharType="begin"/>
          </w:r>
          <w:r>
            <w:instrText xml:space="preserve"> PAGEREF _Toc30384 </w:instrText>
          </w:r>
          <w:r>
            <w:fldChar w:fldCharType="separate"/>
          </w:r>
          <w:r>
            <w:t>- 5 -</w:t>
          </w:r>
          <w:r>
            <w:fldChar w:fldCharType="end"/>
          </w:r>
          <w:r>
            <w:rPr>
              <w:rFonts w:ascii="Times New Roman" w:hAnsi="Times New Roman" w:eastAsia="仿宋"/>
            </w:rPr>
            <w:fldChar w:fldCharType="end"/>
          </w:r>
        </w:p>
        <w:p>
          <w:pPr>
            <w:pStyle w:val="11"/>
            <w:tabs>
              <w:tab w:val="right" w:leader="dot" w:pos="8306"/>
            </w:tabs>
          </w:pPr>
          <w:r>
            <w:rPr>
              <w:rFonts w:ascii="Times New Roman" w:hAnsi="Times New Roman" w:eastAsia="仿宋"/>
            </w:rPr>
            <w:fldChar w:fldCharType="begin"/>
          </w:r>
          <w:r>
            <w:rPr>
              <w:rFonts w:ascii="Times New Roman" w:hAnsi="Times New Roman" w:eastAsia="仿宋"/>
            </w:rPr>
            <w:instrText xml:space="preserve"> HYPERLINK \l _Toc10535 </w:instrText>
          </w:r>
          <w:r>
            <w:rPr>
              <w:rFonts w:ascii="Times New Roman" w:hAnsi="Times New Roman" w:eastAsia="仿宋"/>
            </w:rPr>
            <w:fldChar w:fldCharType="separate"/>
          </w:r>
          <w:r>
            <w:rPr>
              <w:rFonts w:ascii="Times New Roman" w:hAnsi="Times New Roman" w:eastAsia="仿宋" w:cs="Times New Roman"/>
              <w:bCs/>
              <w:szCs w:val="24"/>
              <w:lang w:val="de-CH"/>
            </w:rPr>
            <w:t xml:space="preserve">3. </w:t>
          </w:r>
          <w:r>
            <w:rPr>
              <w:rFonts w:ascii="Times New Roman" w:hAnsi="仿宋" w:eastAsia="仿宋" w:cs="Times New Roman"/>
              <w:bCs/>
              <w:szCs w:val="24"/>
              <w:lang w:val="de-CH"/>
            </w:rPr>
            <w:t>虚拟专用网络</w:t>
          </w:r>
          <w:r>
            <w:tab/>
          </w:r>
          <w:r>
            <w:fldChar w:fldCharType="begin"/>
          </w:r>
          <w:r>
            <w:instrText xml:space="preserve"> PAGEREF _Toc10535 </w:instrText>
          </w:r>
          <w:r>
            <w:fldChar w:fldCharType="separate"/>
          </w:r>
          <w:r>
            <w:t>- 5 -</w:t>
          </w:r>
          <w:r>
            <w:fldChar w:fldCharType="end"/>
          </w:r>
          <w:r>
            <w:rPr>
              <w:rFonts w:ascii="Times New Roman" w:hAnsi="Times New Roman" w:eastAsia="仿宋"/>
            </w:rPr>
            <w:fldChar w:fldCharType="end"/>
          </w:r>
        </w:p>
        <w:p>
          <w:pPr>
            <w:pStyle w:val="16"/>
            <w:tabs>
              <w:tab w:val="right" w:leader="dot" w:pos="8306"/>
            </w:tabs>
          </w:pPr>
          <w:r>
            <w:rPr>
              <w:rFonts w:ascii="Times New Roman" w:hAnsi="Times New Roman" w:eastAsia="仿宋"/>
            </w:rPr>
            <w:fldChar w:fldCharType="begin"/>
          </w:r>
          <w:r>
            <w:rPr>
              <w:rFonts w:ascii="Times New Roman" w:hAnsi="Times New Roman" w:eastAsia="仿宋"/>
            </w:rPr>
            <w:instrText xml:space="preserve"> HYPERLINK \l _Toc26 </w:instrText>
          </w:r>
          <w:r>
            <w:rPr>
              <w:rFonts w:ascii="Times New Roman" w:hAnsi="Times New Roman" w:eastAsia="仿宋"/>
            </w:rPr>
            <w:fldChar w:fldCharType="separate"/>
          </w:r>
          <w:r>
            <w:rPr>
              <w:rFonts w:hint="eastAsia" w:ascii="Times New Roman" w:hAnsi="Times New Roman" w:eastAsia="仿宋" w:cs="Times New Roman"/>
              <w:bCs/>
            </w:rPr>
            <w:t>服务器AppSrv上的工作任务</w:t>
          </w:r>
          <w:r>
            <w:tab/>
          </w:r>
          <w:r>
            <w:fldChar w:fldCharType="begin"/>
          </w:r>
          <w:r>
            <w:instrText xml:space="preserve"> PAGEREF _Toc26 </w:instrText>
          </w:r>
          <w:r>
            <w:fldChar w:fldCharType="separate"/>
          </w:r>
          <w:r>
            <w:t>- 5 -</w:t>
          </w:r>
          <w:r>
            <w:fldChar w:fldCharType="end"/>
          </w:r>
          <w:r>
            <w:rPr>
              <w:rFonts w:ascii="Times New Roman" w:hAnsi="Times New Roman" w:eastAsia="仿宋"/>
            </w:rPr>
            <w:fldChar w:fldCharType="end"/>
          </w:r>
        </w:p>
        <w:p>
          <w:pPr>
            <w:pStyle w:val="16"/>
            <w:tabs>
              <w:tab w:val="right" w:leader="dot" w:pos="8306"/>
            </w:tabs>
          </w:pPr>
          <w:r>
            <w:rPr>
              <w:rFonts w:ascii="Times New Roman" w:hAnsi="Times New Roman" w:eastAsia="仿宋"/>
            </w:rPr>
            <w:fldChar w:fldCharType="begin"/>
          </w:r>
          <w:r>
            <w:rPr>
              <w:rFonts w:ascii="Times New Roman" w:hAnsi="Times New Roman" w:eastAsia="仿宋"/>
            </w:rPr>
            <w:instrText xml:space="preserve"> HYPERLINK \l _Toc18860 </w:instrText>
          </w:r>
          <w:r>
            <w:rPr>
              <w:rFonts w:ascii="Times New Roman" w:hAnsi="Times New Roman" w:eastAsia="仿宋"/>
            </w:rPr>
            <w:fldChar w:fldCharType="separate"/>
          </w:r>
          <w:r>
            <w:rPr>
              <w:rFonts w:hint="eastAsia" w:ascii="Times New Roman" w:hAnsi="Times New Roman" w:eastAsia="仿宋" w:cs="Times New Roman"/>
              <w:bCs/>
            </w:rPr>
            <w:t>服务器DC1&amp;DC2上的工作任务</w:t>
          </w:r>
          <w:r>
            <w:tab/>
          </w:r>
          <w:r>
            <w:fldChar w:fldCharType="begin"/>
          </w:r>
          <w:r>
            <w:instrText xml:space="preserve"> PAGEREF _Toc18860 </w:instrText>
          </w:r>
          <w:r>
            <w:fldChar w:fldCharType="separate"/>
          </w:r>
          <w:r>
            <w:t>- 7 -</w:t>
          </w:r>
          <w:r>
            <w:fldChar w:fldCharType="end"/>
          </w:r>
          <w:r>
            <w:rPr>
              <w:rFonts w:ascii="Times New Roman" w:hAnsi="Times New Roman" w:eastAsia="仿宋"/>
            </w:rPr>
            <w:fldChar w:fldCharType="end"/>
          </w:r>
        </w:p>
        <w:p>
          <w:pPr>
            <w:pStyle w:val="11"/>
            <w:tabs>
              <w:tab w:val="right" w:leader="dot" w:pos="8306"/>
            </w:tabs>
          </w:pPr>
          <w:r>
            <w:rPr>
              <w:rFonts w:ascii="Times New Roman" w:hAnsi="Times New Roman" w:eastAsia="仿宋"/>
            </w:rPr>
            <w:fldChar w:fldCharType="begin"/>
          </w:r>
          <w:r>
            <w:rPr>
              <w:rFonts w:ascii="Times New Roman" w:hAnsi="Times New Roman" w:eastAsia="仿宋"/>
            </w:rPr>
            <w:instrText xml:space="preserve"> HYPERLINK \l _Toc30058 </w:instrText>
          </w:r>
          <w:r>
            <w:rPr>
              <w:rFonts w:ascii="Times New Roman" w:hAnsi="Times New Roman" w:eastAsia="仿宋"/>
            </w:rPr>
            <w:fldChar w:fldCharType="separate"/>
          </w:r>
          <w:r>
            <w:rPr>
              <w:rFonts w:ascii="Times New Roman" w:hAnsi="Times New Roman" w:eastAsia="仿宋" w:cs="Times New Roman"/>
              <w:bCs/>
              <w:szCs w:val="24"/>
              <w:lang w:val="de-CH"/>
            </w:rPr>
            <w:t xml:space="preserve">1. </w:t>
          </w:r>
          <w:r>
            <w:rPr>
              <w:rFonts w:ascii="Times New Roman" w:hAnsi="仿宋" w:eastAsia="仿宋" w:cs="Times New Roman"/>
              <w:bCs/>
              <w:szCs w:val="24"/>
              <w:lang w:val="de-CH"/>
            </w:rPr>
            <w:t>活动目录域服务</w:t>
          </w:r>
          <w:r>
            <w:tab/>
          </w:r>
          <w:r>
            <w:fldChar w:fldCharType="begin"/>
          </w:r>
          <w:r>
            <w:instrText xml:space="preserve"> PAGEREF _Toc30058 </w:instrText>
          </w:r>
          <w:r>
            <w:fldChar w:fldCharType="separate"/>
          </w:r>
          <w:r>
            <w:t>- 7 -</w:t>
          </w:r>
          <w:r>
            <w:fldChar w:fldCharType="end"/>
          </w:r>
          <w:r>
            <w:rPr>
              <w:rFonts w:ascii="Times New Roman" w:hAnsi="Times New Roman" w:eastAsia="仿宋"/>
            </w:rPr>
            <w:fldChar w:fldCharType="end"/>
          </w:r>
        </w:p>
        <w:p>
          <w:pPr>
            <w:pStyle w:val="11"/>
            <w:tabs>
              <w:tab w:val="right" w:leader="dot" w:pos="8306"/>
            </w:tabs>
          </w:pPr>
          <w:r>
            <w:rPr>
              <w:rFonts w:ascii="Times New Roman" w:hAnsi="Times New Roman" w:eastAsia="仿宋"/>
            </w:rPr>
            <w:fldChar w:fldCharType="begin"/>
          </w:r>
          <w:r>
            <w:rPr>
              <w:rFonts w:ascii="Times New Roman" w:hAnsi="Times New Roman" w:eastAsia="仿宋"/>
            </w:rPr>
            <w:instrText xml:space="preserve"> HYPERLINK \l _Toc15811 </w:instrText>
          </w:r>
          <w:r>
            <w:rPr>
              <w:rFonts w:ascii="Times New Roman" w:hAnsi="Times New Roman" w:eastAsia="仿宋"/>
            </w:rPr>
            <w:fldChar w:fldCharType="separate"/>
          </w:r>
          <w:r>
            <w:rPr>
              <w:rFonts w:ascii="Times New Roman" w:hAnsi="Times New Roman" w:eastAsia="仿宋" w:cs="Times New Roman"/>
              <w:bCs/>
              <w:szCs w:val="24"/>
              <w:lang w:val="de-CH"/>
            </w:rPr>
            <w:t xml:space="preserve">2. </w:t>
          </w:r>
          <w:r>
            <w:rPr>
              <w:rFonts w:hint="eastAsia" w:ascii="Times New Roman" w:hAnsi="Times New Roman" w:eastAsia="仿宋" w:cs="Times New Roman"/>
              <w:bCs/>
              <w:szCs w:val="24"/>
              <w:lang w:val="de-CH"/>
            </w:rPr>
            <w:t>NPS</w:t>
          </w:r>
          <w:r>
            <w:rPr>
              <w:rFonts w:hint="eastAsia" w:ascii="Times New Roman" w:hAnsi="仿宋" w:eastAsia="仿宋" w:cs="Times New Roman"/>
              <w:bCs/>
              <w:szCs w:val="24"/>
              <w:lang w:val="de-CH"/>
            </w:rPr>
            <w:t>（网络策略服务）</w:t>
          </w:r>
          <w:r>
            <w:tab/>
          </w:r>
          <w:r>
            <w:fldChar w:fldCharType="begin"/>
          </w:r>
          <w:r>
            <w:instrText xml:space="preserve"> PAGEREF _Toc15811 </w:instrText>
          </w:r>
          <w:r>
            <w:fldChar w:fldCharType="separate"/>
          </w:r>
          <w:r>
            <w:t>- 8 -</w:t>
          </w:r>
          <w:r>
            <w:fldChar w:fldCharType="end"/>
          </w:r>
          <w:r>
            <w:rPr>
              <w:rFonts w:ascii="Times New Roman" w:hAnsi="Times New Roman" w:eastAsia="仿宋"/>
            </w:rPr>
            <w:fldChar w:fldCharType="end"/>
          </w:r>
        </w:p>
        <w:p>
          <w:pPr>
            <w:pStyle w:val="11"/>
            <w:tabs>
              <w:tab w:val="right" w:leader="dot" w:pos="8306"/>
            </w:tabs>
          </w:pPr>
          <w:r>
            <w:rPr>
              <w:rFonts w:ascii="Times New Roman" w:hAnsi="Times New Roman" w:eastAsia="仿宋"/>
            </w:rPr>
            <w:fldChar w:fldCharType="begin"/>
          </w:r>
          <w:r>
            <w:rPr>
              <w:rFonts w:ascii="Times New Roman" w:hAnsi="Times New Roman" w:eastAsia="仿宋"/>
            </w:rPr>
            <w:instrText xml:space="preserve"> HYPERLINK \l _Toc4912 </w:instrText>
          </w:r>
          <w:r>
            <w:rPr>
              <w:rFonts w:ascii="Times New Roman" w:hAnsi="Times New Roman" w:eastAsia="仿宋"/>
            </w:rPr>
            <w:fldChar w:fldCharType="separate"/>
          </w:r>
          <w:r>
            <w:rPr>
              <w:rFonts w:ascii="Times New Roman" w:hAnsi="Times New Roman" w:eastAsia="仿宋" w:cs="Times New Roman"/>
              <w:bCs/>
              <w:szCs w:val="24"/>
              <w:lang w:val="de-CH"/>
            </w:rPr>
            <w:t xml:space="preserve">3. </w:t>
          </w:r>
          <w:r>
            <w:rPr>
              <w:rFonts w:hint="eastAsia" w:ascii="Times New Roman" w:hAnsi="Times New Roman" w:eastAsia="仿宋" w:cs="Times New Roman"/>
              <w:bCs/>
              <w:szCs w:val="24"/>
              <w:lang w:val="de-CH"/>
            </w:rPr>
            <w:t>DNS</w:t>
          </w:r>
          <w:r>
            <w:rPr>
              <w:rFonts w:hint="eastAsia" w:ascii="Times New Roman" w:hAnsi="仿宋" w:eastAsia="仿宋" w:cs="Times New Roman"/>
              <w:bCs/>
              <w:szCs w:val="24"/>
              <w:lang w:val="de-CH"/>
            </w:rPr>
            <w:t>（域名解析服务）</w:t>
          </w:r>
          <w:r>
            <w:tab/>
          </w:r>
          <w:r>
            <w:fldChar w:fldCharType="begin"/>
          </w:r>
          <w:r>
            <w:instrText xml:space="preserve"> PAGEREF _Toc4912 </w:instrText>
          </w:r>
          <w:r>
            <w:fldChar w:fldCharType="separate"/>
          </w:r>
          <w:r>
            <w:t>- 8 -</w:t>
          </w:r>
          <w:r>
            <w:fldChar w:fldCharType="end"/>
          </w:r>
          <w:r>
            <w:rPr>
              <w:rFonts w:ascii="Times New Roman" w:hAnsi="Times New Roman" w:eastAsia="仿宋"/>
            </w:rPr>
            <w:fldChar w:fldCharType="end"/>
          </w:r>
        </w:p>
        <w:p>
          <w:pPr>
            <w:pStyle w:val="11"/>
            <w:tabs>
              <w:tab w:val="right" w:leader="dot" w:pos="8306"/>
            </w:tabs>
          </w:pPr>
          <w:r>
            <w:rPr>
              <w:rFonts w:ascii="Times New Roman" w:hAnsi="Times New Roman" w:eastAsia="仿宋"/>
            </w:rPr>
            <w:fldChar w:fldCharType="begin"/>
          </w:r>
          <w:r>
            <w:rPr>
              <w:rFonts w:ascii="Times New Roman" w:hAnsi="Times New Roman" w:eastAsia="仿宋"/>
            </w:rPr>
            <w:instrText xml:space="preserve"> HYPERLINK \l _Toc5104 </w:instrText>
          </w:r>
          <w:r>
            <w:rPr>
              <w:rFonts w:ascii="Times New Roman" w:hAnsi="Times New Roman" w:eastAsia="仿宋"/>
            </w:rPr>
            <w:fldChar w:fldCharType="separate"/>
          </w:r>
          <w:r>
            <w:rPr>
              <w:rFonts w:ascii="Times New Roman" w:hAnsi="Times New Roman" w:eastAsia="仿宋" w:cs="Times New Roman"/>
              <w:bCs/>
              <w:szCs w:val="24"/>
              <w:lang w:val="de-CH"/>
            </w:rPr>
            <w:t xml:space="preserve">4. </w:t>
          </w:r>
          <w:r>
            <w:rPr>
              <w:rFonts w:ascii="Times New Roman" w:hAnsi="仿宋" w:eastAsia="仿宋" w:cs="Times New Roman"/>
              <w:bCs/>
              <w:szCs w:val="24"/>
              <w:lang w:val="de-CH"/>
            </w:rPr>
            <w:t>证书颁发机构</w:t>
          </w:r>
          <w:r>
            <w:tab/>
          </w:r>
          <w:r>
            <w:fldChar w:fldCharType="begin"/>
          </w:r>
          <w:r>
            <w:instrText xml:space="preserve"> PAGEREF _Toc5104 </w:instrText>
          </w:r>
          <w:r>
            <w:fldChar w:fldCharType="separate"/>
          </w:r>
          <w:r>
            <w:t>- 8 -</w:t>
          </w:r>
          <w:r>
            <w:fldChar w:fldCharType="end"/>
          </w:r>
          <w:r>
            <w:rPr>
              <w:rFonts w:ascii="Times New Roman" w:hAnsi="Times New Roman" w:eastAsia="仿宋"/>
            </w:rPr>
            <w:fldChar w:fldCharType="end"/>
          </w:r>
        </w:p>
        <w:p>
          <w:pPr>
            <w:pStyle w:val="11"/>
            <w:tabs>
              <w:tab w:val="right" w:leader="dot" w:pos="8306"/>
            </w:tabs>
          </w:pPr>
          <w:r>
            <w:rPr>
              <w:rFonts w:ascii="Times New Roman" w:hAnsi="Times New Roman" w:eastAsia="仿宋"/>
            </w:rPr>
            <w:fldChar w:fldCharType="begin"/>
          </w:r>
          <w:r>
            <w:rPr>
              <w:rFonts w:ascii="Times New Roman" w:hAnsi="Times New Roman" w:eastAsia="仿宋"/>
            </w:rPr>
            <w:instrText xml:space="preserve"> HYPERLINK \l _Toc10570 </w:instrText>
          </w:r>
          <w:r>
            <w:rPr>
              <w:rFonts w:ascii="Times New Roman" w:hAnsi="Times New Roman" w:eastAsia="仿宋"/>
            </w:rPr>
            <w:fldChar w:fldCharType="separate"/>
          </w:r>
          <w:r>
            <w:rPr>
              <w:rFonts w:ascii="Times New Roman" w:hAnsi="Times New Roman" w:eastAsia="仿宋" w:cs="Times New Roman"/>
              <w:bCs/>
              <w:szCs w:val="24"/>
              <w:lang w:val="de-CH"/>
            </w:rPr>
            <w:t xml:space="preserve">5. </w:t>
          </w:r>
          <w:r>
            <w:rPr>
              <w:rFonts w:ascii="Times New Roman" w:hAnsi="仿宋" w:eastAsia="仿宋" w:cs="Times New Roman"/>
              <w:bCs/>
              <w:szCs w:val="24"/>
              <w:lang w:val="de-CH"/>
            </w:rPr>
            <w:t>文件共享</w:t>
          </w:r>
          <w:r>
            <w:tab/>
          </w:r>
          <w:r>
            <w:fldChar w:fldCharType="begin"/>
          </w:r>
          <w:r>
            <w:instrText xml:space="preserve"> PAGEREF _Toc10570 </w:instrText>
          </w:r>
          <w:r>
            <w:fldChar w:fldCharType="separate"/>
          </w:r>
          <w:r>
            <w:t>- 8 -</w:t>
          </w:r>
          <w:r>
            <w:fldChar w:fldCharType="end"/>
          </w:r>
          <w:r>
            <w:rPr>
              <w:rFonts w:ascii="Times New Roman" w:hAnsi="Times New Roman" w:eastAsia="仿宋"/>
            </w:rPr>
            <w:fldChar w:fldCharType="end"/>
          </w:r>
        </w:p>
        <w:p>
          <w:pPr>
            <w:pStyle w:val="16"/>
            <w:tabs>
              <w:tab w:val="right" w:leader="dot" w:pos="8306"/>
            </w:tabs>
          </w:pPr>
          <w:r>
            <w:rPr>
              <w:rFonts w:ascii="Times New Roman" w:hAnsi="Times New Roman" w:eastAsia="仿宋"/>
            </w:rPr>
            <w:fldChar w:fldCharType="begin"/>
          </w:r>
          <w:r>
            <w:rPr>
              <w:rFonts w:ascii="Times New Roman" w:hAnsi="Times New Roman" w:eastAsia="仿宋"/>
            </w:rPr>
            <w:instrText xml:space="preserve"> HYPERLINK \l _Toc4698 </w:instrText>
          </w:r>
          <w:r>
            <w:rPr>
              <w:rFonts w:ascii="Times New Roman" w:hAnsi="Times New Roman" w:eastAsia="仿宋"/>
            </w:rPr>
            <w:fldChar w:fldCharType="separate"/>
          </w:r>
          <w:r>
            <w:rPr>
              <w:rFonts w:hint="eastAsia" w:ascii="Times New Roman" w:hAnsi="Times New Roman" w:eastAsia="仿宋" w:cs="Times New Roman"/>
              <w:bCs/>
            </w:rPr>
            <w:t>客户端InsideCli上的工作任务</w:t>
          </w:r>
          <w:r>
            <w:tab/>
          </w:r>
          <w:r>
            <w:fldChar w:fldCharType="begin"/>
          </w:r>
          <w:r>
            <w:instrText xml:space="preserve"> PAGEREF _Toc4698 </w:instrText>
          </w:r>
          <w:r>
            <w:fldChar w:fldCharType="separate"/>
          </w:r>
          <w:r>
            <w:t>- 9 -</w:t>
          </w:r>
          <w:r>
            <w:fldChar w:fldCharType="end"/>
          </w:r>
          <w:r>
            <w:rPr>
              <w:rFonts w:ascii="Times New Roman" w:hAnsi="Times New Roman" w:eastAsia="仿宋"/>
            </w:rPr>
            <w:fldChar w:fldCharType="end"/>
          </w:r>
        </w:p>
        <w:p>
          <w:pPr>
            <w:pStyle w:val="16"/>
            <w:tabs>
              <w:tab w:val="right" w:leader="dot" w:pos="8306"/>
            </w:tabs>
          </w:pPr>
          <w:r>
            <w:rPr>
              <w:rFonts w:ascii="Times New Roman" w:hAnsi="Times New Roman" w:eastAsia="仿宋"/>
            </w:rPr>
            <w:fldChar w:fldCharType="begin"/>
          </w:r>
          <w:r>
            <w:rPr>
              <w:rFonts w:ascii="Times New Roman" w:hAnsi="Times New Roman" w:eastAsia="仿宋"/>
            </w:rPr>
            <w:instrText xml:space="preserve"> HYPERLINK \l _Toc19456 </w:instrText>
          </w:r>
          <w:r>
            <w:rPr>
              <w:rFonts w:ascii="Times New Roman" w:hAnsi="Times New Roman" w:eastAsia="仿宋"/>
            </w:rPr>
            <w:fldChar w:fldCharType="separate"/>
          </w:r>
          <w:r>
            <w:rPr>
              <w:rFonts w:hint="eastAsia" w:ascii="Times New Roman" w:hAnsi="Times New Roman" w:eastAsia="仿宋" w:cs="Times New Roman"/>
              <w:bCs/>
            </w:rPr>
            <w:t>客户端OutsideCli上的工作任务</w:t>
          </w:r>
          <w:r>
            <w:tab/>
          </w:r>
          <w:r>
            <w:fldChar w:fldCharType="begin"/>
          </w:r>
          <w:r>
            <w:instrText xml:space="preserve"> PAGEREF _Toc19456 </w:instrText>
          </w:r>
          <w:r>
            <w:fldChar w:fldCharType="separate"/>
          </w:r>
          <w:r>
            <w:t>- 9 -</w:t>
          </w:r>
          <w:r>
            <w:fldChar w:fldCharType="end"/>
          </w:r>
          <w:r>
            <w:rPr>
              <w:rFonts w:ascii="Times New Roman" w:hAnsi="Times New Roman" w:eastAsia="仿宋"/>
            </w:rPr>
            <w:fldChar w:fldCharType="end"/>
          </w:r>
        </w:p>
        <w:p>
          <w:pPr>
            <w:rPr>
              <w:rFonts w:ascii="Times New Roman" w:hAnsi="Times New Roman" w:eastAsia="仿宋" w:cs="Arial"/>
              <w:b/>
              <w:bCs/>
              <w:szCs w:val="32"/>
            </w:rPr>
          </w:pPr>
          <w:r>
            <w:rPr>
              <w:rFonts w:ascii="Times New Roman" w:hAnsi="Times New Roman" w:eastAsia="仿宋"/>
            </w:rPr>
            <w:fldChar w:fldCharType="end"/>
          </w:r>
        </w:p>
      </w:sdtContent>
    </w:sdt>
    <w:p>
      <w:pPr>
        <w:jc w:val="center"/>
        <w:rPr>
          <w:rFonts w:ascii="Times New Roman" w:hAnsi="Times New Roman" w:eastAsia="仿宋" w:cs="Arial"/>
          <w:b/>
          <w:bCs/>
          <w:sz w:val="32"/>
          <w:szCs w:val="32"/>
        </w:rPr>
      </w:pPr>
      <w:r>
        <w:rPr>
          <w:rFonts w:ascii="Times New Roman" w:hAnsi="Times New Roman" w:eastAsia="仿宋" w:cstheme="minorEastAsia"/>
          <w:sz w:val="24"/>
          <w:szCs w:val="24"/>
        </w:rPr>
        <w:br w:type="page"/>
      </w:r>
    </w:p>
    <w:p>
      <w:pPr>
        <w:pStyle w:val="2"/>
        <w:numPr>
          <w:ilvl w:val="0"/>
          <w:numId w:val="3"/>
        </w:numPr>
        <w:rPr>
          <w:rFonts w:ascii="Times New Roman" w:hAnsi="Times New Roman" w:eastAsia="仿宋"/>
          <w:b/>
          <w:color w:val="auto"/>
        </w:rPr>
      </w:pPr>
      <w:bookmarkStart w:id="0" w:name="_Toc21015"/>
      <w:bookmarkStart w:id="1" w:name="_Toc26902"/>
      <w:r>
        <w:rPr>
          <w:rFonts w:hint="eastAsia" w:ascii="Times New Roman" w:hAnsi="仿宋" w:eastAsia="仿宋"/>
          <w:b/>
          <w:color w:val="auto"/>
        </w:rPr>
        <w:t>竞赛简介</w:t>
      </w:r>
      <w:bookmarkEnd w:id="0"/>
    </w:p>
    <w:p>
      <w:pPr>
        <w:numPr>
          <w:ilvl w:val="0"/>
          <w:numId w:val="4"/>
        </w:numPr>
        <w:adjustRightInd w:val="0"/>
        <w:snapToGrid w:val="0"/>
        <w:spacing w:before="36" w:after="36" w:line="240" w:lineRule="auto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仿宋" w:eastAsia="仿宋" w:cs="Times New Roman"/>
          <w:sz w:val="24"/>
          <w:szCs w:val="24"/>
        </w:rPr>
        <w:t>请认真阅读以下指引！</w:t>
      </w:r>
    </w:p>
    <w:p>
      <w:pPr>
        <w:numPr>
          <w:ilvl w:val="0"/>
          <w:numId w:val="4"/>
        </w:numPr>
        <w:adjustRightInd w:val="0"/>
        <w:snapToGrid w:val="0"/>
        <w:spacing w:before="36" w:after="36" w:line="240" w:lineRule="auto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仿宋" w:eastAsia="仿宋" w:cs="Times New Roman"/>
          <w:sz w:val="24"/>
          <w:szCs w:val="24"/>
        </w:rPr>
        <w:t>比赛</w:t>
      </w:r>
      <w:r>
        <w:rPr>
          <w:rFonts w:hint="eastAsia" w:ascii="Times New Roman" w:hAnsi="仿宋" w:eastAsia="仿宋" w:cs="Times New Roman"/>
          <w:sz w:val="24"/>
          <w:szCs w:val="24"/>
        </w:rPr>
        <w:t>共</w:t>
      </w:r>
      <w:r>
        <w:rPr>
          <w:rFonts w:ascii="Times New Roman" w:hAnsi="Times New Roman" w:eastAsia="仿宋" w:cs="Times New Roman"/>
          <w:sz w:val="24"/>
          <w:szCs w:val="24"/>
        </w:rPr>
        <w:t>4</w:t>
      </w:r>
      <w:r>
        <w:rPr>
          <w:rFonts w:hint="eastAsia" w:ascii="Times New Roman" w:hAnsi="仿宋" w:eastAsia="仿宋" w:cs="Times New Roman"/>
          <w:sz w:val="24"/>
          <w:szCs w:val="24"/>
        </w:rPr>
        <w:t>个小时，</w:t>
      </w:r>
      <w:r>
        <w:rPr>
          <w:rFonts w:ascii="Times New Roman" w:hAnsi="仿宋" w:eastAsia="仿宋" w:cs="Times New Roman"/>
          <w:sz w:val="24"/>
          <w:szCs w:val="24"/>
        </w:rPr>
        <w:t>你必须自行决定</w:t>
      </w:r>
      <w:r>
        <w:rPr>
          <w:rFonts w:hint="eastAsia" w:ascii="Times New Roman" w:hAnsi="仿宋" w:eastAsia="仿宋" w:cs="Times New Roman"/>
          <w:sz w:val="24"/>
          <w:szCs w:val="24"/>
        </w:rPr>
        <w:t>如何</w:t>
      </w:r>
      <w:r>
        <w:rPr>
          <w:rFonts w:ascii="Times New Roman" w:hAnsi="仿宋" w:eastAsia="仿宋" w:cs="Times New Roman"/>
          <w:sz w:val="24"/>
          <w:szCs w:val="24"/>
        </w:rPr>
        <w:t>分配你的时间。</w:t>
      </w:r>
    </w:p>
    <w:p>
      <w:pPr>
        <w:numPr>
          <w:ilvl w:val="0"/>
          <w:numId w:val="4"/>
        </w:numPr>
        <w:adjustRightInd w:val="0"/>
        <w:snapToGrid w:val="0"/>
        <w:spacing w:before="36" w:after="36" w:line="240" w:lineRule="auto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仿宋" w:eastAsia="仿宋" w:cs="Times New Roman"/>
          <w:sz w:val="24"/>
          <w:szCs w:val="24"/>
        </w:rPr>
        <w:t>当比赛结束时，离开时请不要关机</w:t>
      </w:r>
      <w:r>
        <w:rPr>
          <w:rFonts w:hint="eastAsia" w:ascii="Times New Roman" w:hAnsi="仿宋" w:eastAsia="仿宋" w:cs="Times New Roman"/>
          <w:sz w:val="24"/>
          <w:szCs w:val="24"/>
        </w:rPr>
        <w:t>您的虚拟机</w:t>
      </w:r>
      <w:r>
        <w:rPr>
          <w:rFonts w:ascii="Times New Roman" w:hAnsi="仿宋" w:eastAsia="仿宋" w:cs="Times New Roman"/>
          <w:sz w:val="24"/>
          <w:szCs w:val="24"/>
        </w:rPr>
        <w:t>。</w:t>
      </w:r>
    </w:p>
    <w:p>
      <w:pPr>
        <w:numPr>
          <w:ilvl w:val="0"/>
          <w:numId w:val="4"/>
        </w:numPr>
        <w:adjustRightInd w:val="0"/>
        <w:snapToGrid w:val="0"/>
        <w:spacing w:before="36" w:after="36" w:line="240" w:lineRule="auto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仿宋" w:eastAsia="仿宋" w:cs="Times New Roman"/>
          <w:sz w:val="24"/>
          <w:szCs w:val="24"/>
        </w:rPr>
        <w:t>如果没有</w:t>
      </w:r>
      <w:r>
        <w:rPr>
          <w:rFonts w:hint="eastAsia" w:ascii="Times New Roman" w:hAnsi="仿宋" w:eastAsia="仿宋" w:cs="Times New Roman"/>
          <w:sz w:val="24"/>
          <w:szCs w:val="24"/>
        </w:rPr>
        <w:t>明确要求</w:t>
      </w:r>
      <w:r>
        <w:rPr>
          <w:rFonts w:ascii="Times New Roman" w:hAnsi="仿宋" w:eastAsia="仿宋" w:cs="Times New Roman"/>
          <w:sz w:val="24"/>
          <w:szCs w:val="24"/>
        </w:rPr>
        <w:t>，请使用</w:t>
      </w:r>
      <w:r>
        <w:rPr>
          <w:rFonts w:ascii="Times New Roman" w:hAnsi="Times New Roman" w:eastAsia="仿宋" w:cs="Times New Roman"/>
          <w:sz w:val="24"/>
          <w:szCs w:val="24"/>
        </w:rPr>
        <w:t>“</w:t>
      </w:r>
      <w:r>
        <w:rPr>
          <w:rFonts w:hint="eastAsia" w:ascii="Times New Roman" w:hAnsi="Times New Roman" w:eastAsia="仿宋" w:cs="Times New Roman"/>
          <w:sz w:val="24"/>
          <w:szCs w:val="24"/>
        </w:rPr>
        <w:t>China</w:t>
      </w:r>
      <w:r>
        <w:rPr>
          <w:rFonts w:ascii="Times New Roman" w:hAnsi="Times New Roman" w:eastAsia="仿宋" w:cs="Times New Roman"/>
          <w:sz w:val="24"/>
          <w:szCs w:val="24"/>
        </w:rPr>
        <w:t>skill21”</w:t>
      </w:r>
      <w:r>
        <w:rPr>
          <w:rFonts w:ascii="Times New Roman" w:hAnsi="仿宋" w:eastAsia="仿宋" w:cs="Times New Roman"/>
          <w:sz w:val="24"/>
          <w:szCs w:val="24"/>
        </w:rPr>
        <w:t>作为默认密码。</w:t>
      </w:r>
    </w:p>
    <w:p>
      <w:pPr>
        <w:pStyle w:val="2"/>
        <w:numPr>
          <w:ilvl w:val="0"/>
          <w:numId w:val="3"/>
        </w:numPr>
        <w:spacing w:line="240" w:lineRule="auto"/>
        <w:rPr>
          <w:rFonts w:ascii="Times New Roman" w:hAnsi="Times New Roman" w:eastAsia="仿宋"/>
          <w:b/>
          <w:color w:val="auto"/>
        </w:rPr>
      </w:pPr>
      <w:bookmarkStart w:id="2" w:name="_Toc20522"/>
      <w:r>
        <w:rPr>
          <w:rFonts w:ascii="Times New Roman" w:hAnsi="仿宋" w:eastAsia="仿宋"/>
          <w:b/>
          <w:color w:val="auto"/>
        </w:rPr>
        <w:t>竞赛注意事项</w:t>
      </w:r>
      <w:bookmarkEnd w:id="1"/>
      <w:bookmarkEnd w:id="2"/>
    </w:p>
    <w:p>
      <w:pPr>
        <w:numPr>
          <w:ilvl w:val="0"/>
          <w:numId w:val="5"/>
        </w:numPr>
        <w:adjustRightInd w:val="0"/>
        <w:snapToGrid w:val="0"/>
        <w:spacing w:before="36" w:after="36" w:line="240" w:lineRule="auto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仿宋" w:eastAsia="仿宋" w:cs="Times New Roman"/>
          <w:sz w:val="24"/>
          <w:szCs w:val="24"/>
        </w:rPr>
        <w:t>竞赛所需的硬件、软件和辅助工具由组委会统一布置，选手不得私自携带任何软件、移动存储、辅助工具、移动通信等进入赛场。</w:t>
      </w:r>
    </w:p>
    <w:p>
      <w:pPr>
        <w:numPr>
          <w:ilvl w:val="0"/>
          <w:numId w:val="5"/>
        </w:numPr>
        <w:adjustRightInd w:val="0"/>
        <w:snapToGrid w:val="0"/>
        <w:spacing w:before="36" w:after="36" w:line="240" w:lineRule="auto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仿宋" w:eastAsia="仿宋" w:cs="Times New Roman"/>
          <w:sz w:val="24"/>
          <w:szCs w:val="24"/>
        </w:rPr>
        <w:t>请根据大赛所提供的比赛环境，检查所列的硬件设备、软件清单、材料清单是否齐全，计算机设备是否能正常使用。</w:t>
      </w:r>
    </w:p>
    <w:p>
      <w:pPr>
        <w:numPr>
          <w:ilvl w:val="0"/>
          <w:numId w:val="5"/>
        </w:numPr>
        <w:adjustRightInd w:val="0"/>
        <w:snapToGrid w:val="0"/>
        <w:spacing w:before="36" w:after="36" w:line="240" w:lineRule="auto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仿宋" w:eastAsia="仿宋" w:cs="Times New Roman"/>
          <w:sz w:val="24"/>
          <w:szCs w:val="24"/>
        </w:rPr>
        <w:t>操作过程中，需要及时保存设备配置。比赛结束后，所有设备保持运行状态，不要拆动硬件连接。</w:t>
      </w:r>
    </w:p>
    <w:p>
      <w:pPr>
        <w:numPr>
          <w:ilvl w:val="0"/>
          <w:numId w:val="5"/>
        </w:numPr>
        <w:adjustRightInd w:val="0"/>
        <w:snapToGrid w:val="0"/>
        <w:spacing w:before="36" w:after="36" w:line="240" w:lineRule="auto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仿宋" w:eastAsia="仿宋" w:cs="Times New Roman"/>
          <w:sz w:val="24"/>
          <w:szCs w:val="24"/>
        </w:rPr>
        <w:t>比赛完成后，比赛设备、软件和赛题请保留在座位上，禁止将比赛所用的所有物品（包括试卷和草纸）带离赛场。</w:t>
      </w:r>
    </w:p>
    <w:p>
      <w:pPr>
        <w:numPr>
          <w:ilvl w:val="0"/>
          <w:numId w:val="5"/>
        </w:numPr>
        <w:adjustRightInd w:val="0"/>
        <w:snapToGrid w:val="0"/>
        <w:spacing w:before="36" w:after="36" w:line="240" w:lineRule="auto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仿宋" w:eastAsia="仿宋" w:cs="Times New Roman"/>
          <w:sz w:val="24"/>
          <w:szCs w:val="24"/>
        </w:rPr>
        <w:t>裁判以各参赛队提交的竞赛结果文档为主要评分依据。所有提交的文档必须按照赛题所规定的命名规则命名，不得以任何形式体现参赛院校、工位号等信息。</w:t>
      </w:r>
    </w:p>
    <w:p>
      <w:pPr>
        <w:pStyle w:val="2"/>
        <w:numPr>
          <w:ilvl w:val="0"/>
          <w:numId w:val="3"/>
        </w:numPr>
        <w:rPr>
          <w:rFonts w:ascii="Times New Roman" w:hAnsi="Times New Roman" w:eastAsia="仿宋"/>
          <w:b/>
          <w:color w:val="auto"/>
        </w:rPr>
      </w:pPr>
      <w:bookmarkStart w:id="3" w:name="_Toc711"/>
      <w:bookmarkStart w:id="4" w:name="_Toc10203"/>
      <w:r>
        <w:rPr>
          <w:rFonts w:ascii="Times New Roman" w:hAnsi="仿宋" w:eastAsia="仿宋"/>
          <w:b/>
          <w:color w:val="auto"/>
        </w:rPr>
        <w:t>竞赛结果文件的提交</w:t>
      </w:r>
      <w:bookmarkEnd w:id="3"/>
      <w:bookmarkEnd w:id="4"/>
    </w:p>
    <w:p>
      <w:pPr>
        <w:adjustRightInd w:val="0"/>
        <w:snapToGrid w:val="0"/>
        <w:spacing w:before="36" w:after="36" w:line="240" w:lineRule="auto"/>
        <w:ind w:firstLine="480" w:firstLineChars="20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仿宋" w:eastAsia="仿宋" w:cs="Times New Roman"/>
          <w:sz w:val="24"/>
          <w:szCs w:val="24"/>
        </w:rPr>
        <w:t>按照题目要求，提交符合模板的</w:t>
      </w:r>
      <w:r>
        <w:rPr>
          <w:rFonts w:ascii="Times New Roman" w:hAnsi="Times New Roman" w:eastAsia="仿宋" w:cs="Times New Roman"/>
          <w:sz w:val="24"/>
          <w:szCs w:val="24"/>
        </w:rPr>
        <w:t>WORD</w:t>
      </w:r>
      <w:r>
        <w:rPr>
          <w:rFonts w:ascii="Times New Roman" w:hAnsi="仿宋" w:eastAsia="仿宋" w:cs="Times New Roman"/>
          <w:sz w:val="24"/>
          <w:szCs w:val="24"/>
        </w:rPr>
        <w:t>文件以及对应的</w:t>
      </w:r>
      <w:r>
        <w:rPr>
          <w:rFonts w:ascii="Times New Roman" w:hAnsi="Times New Roman" w:eastAsia="仿宋" w:cs="Times New Roman"/>
          <w:sz w:val="24"/>
          <w:szCs w:val="24"/>
        </w:rPr>
        <w:t>PDF</w:t>
      </w:r>
      <w:r>
        <w:rPr>
          <w:rFonts w:ascii="Times New Roman" w:hAnsi="仿宋" w:eastAsia="仿宋" w:cs="Times New Roman"/>
          <w:sz w:val="24"/>
          <w:szCs w:val="24"/>
        </w:rPr>
        <w:t>文件（利用</w:t>
      </w:r>
      <w:r>
        <w:rPr>
          <w:rFonts w:ascii="Times New Roman" w:hAnsi="Times New Roman" w:eastAsia="仿宋" w:cs="Times New Roman"/>
          <w:sz w:val="24"/>
          <w:szCs w:val="24"/>
        </w:rPr>
        <w:t>Office Word</w:t>
      </w:r>
      <w:r>
        <w:rPr>
          <w:rFonts w:ascii="Times New Roman" w:hAnsi="仿宋" w:eastAsia="仿宋" w:cs="Times New Roman"/>
          <w:sz w:val="24"/>
          <w:szCs w:val="24"/>
        </w:rPr>
        <w:t>另存为</w:t>
      </w:r>
      <w:r>
        <w:rPr>
          <w:rFonts w:ascii="Times New Roman" w:hAnsi="Times New Roman" w:eastAsia="仿宋" w:cs="Times New Roman"/>
          <w:sz w:val="24"/>
          <w:szCs w:val="24"/>
        </w:rPr>
        <w:t>pdf</w:t>
      </w:r>
      <w:r>
        <w:rPr>
          <w:rFonts w:ascii="Times New Roman" w:hAnsi="仿宋" w:eastAsia="仿宋" w:cs="Times New Roman"/>
          <w:sz w:val="24"/>
          <w:szCs w:val="24"/>
        </w:rPr>
        <w:t>文件方式生成</w:t>
      </w:r>
      <w:r>
        <w:rPr>
          <w:rFonts w:ascii="Times New Roman" w:hAnsi="Times New Roman" w:eastAsia="仿宋" w:cs="Times New Roman"/>
          <w:sz w:val="24"/>
          <w:szCs w:val="24"/>
        </w:rPr>
        <w:t>pdf</w:t>
      </w:r>
      <w:r>
        <w:rPr>
          <w:rFonts w:ascii="Times New Roman" w:hAnsi="仿宋" w:eastAsia="仿宋" w:cs="Times New Roman"/>
          <w:sz w:val="24"/>
          <w:szCs w:val="24"/>
        </w:rPr>
        <w:t>文件），所有截图建议除了配置文件截图外，还需要截功能测试的图，能在终端上测试的就一定要在终端上测试并截图，否则功能测试部分不得分。</w:t>
      </w:r>
    </w:p>
    <w:p>
      <w:pPr>
        <w:pStyle w:val="2"/>
        <w:numPr>
          <w:ilvl w:val="0"/>
          <w:numId w:val="3"/>
        </w:numPr>
        <w:rPr>
          <w:rFonts w:ascii="Times New Roman" w:hAnsi="Times New Roman" w:eastAsia="仿宋"/>
          <w:b/>
          <w:color w:val="auto"/>
        </w:rPr>
      </w:pPr>
      <w:bookmarkStart w:id="5" w:name="_Toc25275"/>
      <w:r>
        <w:rPr>
          <w:rFonts w:hint="eastAsia" w:ascii="Times New Roman" w:hAnsi="仿宋" w:eastAsia="仿宋"/>
          <w:b/>
          <w:color w:val="auto"/>
        </w:rPr>
        <w:t>初始化环境</w:t>
      </w:r>
      <w:bookmarkEnd w:id="5"/>
    </w:p>
    <w:p>
      <w:pPr>
        <w:pStyle w:val="4"/>
        <w:rPr>
          <w:rFonts w:ascii="Times New Roman" w:hAnsi="Times New Roman" w:eastAsia="仿宋" w:cs="Times New Roman"/>
          <w:b/>
          <w:bCs/>
          <w:color w:val="auto"/>
          <w:lang w:eastAsia="en-US"/>
        </w:rPr>
      </w:pPr>
      <w:bookmarkStart w:id="6" w:name="_Toc17608"/>
      <w:bookmarkStart w:id="7" w:name="_Toc1334"/>
      <w:r>
        <w:rPr>
          <w:rFonts w:ascii="Times New Roman" w:hAnsi="Times New Roman" w:eastAsia="仿宋" w:cs="Times New Roman"/>
          <w:b/>
          <w:bCs/>
          <w:color w:val="auto"/>
        </w:rPr>
        <w:t>1.</w:t>
      </w:r>
      <w:bookmarkEnd w:id="6"/>
      <w:r>
        <w:rPr>
          <w:rFonts w:hint="eastAsia" w:ascii="Times New Roman" w:hAnsi="仿宋" w:eastAsia="仿宋" w:cs="Times New Roman"/>
          <w:b/>
          <w:bCs/>
          <w:color w:val="auto"/>
        </w:rPr>
        <w:t>默认账号及默认密码</w:t>
      </w:r>
      <w:bookmarkEnd w:id="7"/>
    </w:p>
    <w:p>
      <w:pPr>
        <w:adjustRightInd w:val="0"/>
        <w:snapToGrid w:val="0"/>
        <w:spacing w:before="36" w:after="36" w:line="240" w:lineRule="auto"/>
        <w:ind w:firstLine="480" w:firstLineChars="20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 xml:space="preserve">Username:  </w:t>
      </w:r>
      <w:r>
        <w:rPr>
          <w:rFonts w:hint="eastAsia" w:ascii="Times New Roman" w:hAnsi="Times New Roman" w:eastAsia="仿宋" w:cs="Times New Roman"/>
          <w:sz w:val="24"/>
          <w:szCs w:val="24"/>
        </w:rPr>
        <w:t>Administrator</w:t>
      </w:r>
      <w:r>
        <w:rPr>
          <w:rFonts w:ascii="Times New Roman" w:hAnsi="Times New Roman" w:eastAsia="仿宋" w:cs="Times New Roman"/>
          <w:sz w:val="24"/>
          <w:szCs w:val="24"/>
        </w:rPr>
        <w:t xml:space="preserve"> </w:t>
      </w:r>
    </w:p>
    <w:p>
      <w:pPr>
        <w:adjustRightInd w:val="0"/>
        <w:snapToGrid w:val="0"/>
        <w:spacing w:before="36" w:after="36" w:line="240" w:lineRule="auto"/>
        <w:ind w:firstLine="480" w:firstLineChars="20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Password: ChinaSkill21!</w:t>
      </w:r>
    </w:p>
    <w:p>
      <w:pPr>
        <w:adjustRightInd w:val="0"/>
        <w:snapToGrid w:val="0"/>
        <w:spacing w:before="36" w:after="36" w:line="240" w:lineRule="auto"/>
        <w:ind w:firstLine="480" w:firstLineChars="20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 xml:space="preserve">Username: </w:t>
      </w:r>
      <w:r>
        <w:rPr>
          <w:rFonts w:hint="eastAsia" w:ascii="Times New Roman" w:hAnsi="Times New Roman" w:eastAsia="仿宋" w:cs="Times New Roman"/>
          <w:sz w:val="24"/>
          <w:szCs w:val="24"/>
        </w:rPr>
        <w:t>demo</w:t>
      </w:r>
    </w:p>
    <w:p>
      <w:pPr>
        <w:adjustRightInd w:val="0"/>
        <w:snapToGrid w:val="0"/>
        <w:spacing w:before="36" w:after="36" w:line="240" w:lineRule="auto"/>
        <w:ind w:firstLine="480" w:firstLineChars="20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Password: ChinaSkill21!</w:t>
      </w:r>
    </w:p>
    <w:p>
      <w:pPr>
        <w:adjustRightInd w:val="0"/>
        <w:snapToGrid w:val="0"/>
        <w:spacing w:before="36" w:after="36" w:line="240" w:lineRule="auto"/>
        <w:ind w:firstLine="480" w:firstLineChars="20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仿宋" w:eastAsia="仿宋" w:cs="Times New Roman"/>
          <w:sz w:val="24"/>
          <w:szCs w:val="24"/>
        </w:rPr>
        <w:t>注：若非特别指定，所有账号的密码均为</w:t>
      </w:r>
      <w:r>
        <w:rPr>
          <w:rFonts w:ascii="Times New Roman" w:hAnsi="Times New Roman" w:eastAsia="仿宋" w:cs="Times New Roman"/>
          <w:sz w:val="24"/>
          <w:szCs w:val="24"/>
        </w:rPr>
        <w:t xml:space="preserve"> ChinaSkill21!</w:t>
      </w:r>
      <w:bookmarkStart w:id="8" w:name="_Toc4878"/>
    </w:p>
    <w:p>
      <w:pPr>
        <w:pStyle w:val="4"/>
        <w:rPr>
          <w:rFonts w:ascii="Times New Roman" w:hAnsi="Times New Roman" w:eastAsia="仿宋" w:cs="Times New Roman"/>
          <w:b/>
          <w:bCs/>
          <w:color w:val="auto"/>
        </w:rPr>
      </w:pPr>
      <w:bookmarkStart w:id="9" w:name="_Toc6562"/>
      <w:r>
        <w:rPr>
          <w:rFonts w:ascii="Times New Roman" w:hAnsi="Times New Roman" w:eastAsia="仿宋" w:cs="Times New Roman"/>
          <w:b/>
          <w:bCs/>
          <w:color w:val="auto"/>
        </w:rPr>
        <w:t>2.</w:t>
      </w:r>
      <w:r>
        <w:rPr>
          <w:rFonts w:hint="eastAsia" w:ascii="Times New Roman" w:hAnsi="仿宋" w:eastAsia="仿宋" w:cs="Times New Roman"/>
          <w:b/>
          <w:bCs/>
          <w:color w:val="auto"/>
        </w:rPr>
        <w:t>操作</w:t>
      </w:r>
      <w:r>
        <w:rPr>
          <w:rFonts w:ascii="Times New Roman" w:hAnsi="仿宋" w:eastAsia="仿宋" w:cs="Times New Roman"/>
          <w:b/>
          <w:bCs/>
          <w:color w:val="auto"/>
        </w:rPr>
        <w:t>系统配置</w:t>
      </w:r>
      <w:bookmarkEnd w:id="8"/>
      <w:bookmarkEnd w:id="9"/>
    </w:p>
    <w:p>
      <w:pPr>
        <w:adjustRightInd w:val="0"/>
        <w:snapToGrid w:val="0"/>
        <w:spacing w:before="36" w:after="36" w:line="240" w:lineRule="auto"/>
        <w:ind w:firstLine="480" w:firstLineChars="200"/>
        <w:rPr>
          <w:rFonts w:ascii="Times New Roman" w:hAnsi="Times New Roman" w:eastAsia="仿宋" w:cs="Times New Roman"/>
          <w:sz w:val="24"/>
          <w:szCs w:val="24"/>
          <w:lang w:eastAsia="en-US"/>
        </w:rPr>
      </w:pPr>
      <w:r>
        <w:rPr>
          <w:rFonts w:ascii="Times New Roman" w:hAnsi="Times New Roman" w:eastAsia="仿宋" w:cs="Times New Roman"/>
          <w:sz w:val="24"/>
          <w:szCs w:val="24"/>
          <w:lang w:eastAsia="en-US"/>
        </w:rPr>
        <w:t>Region:</w:t>
      </w:r>
      <w:r>
        <w:rPr>
          <w:rFonts w:hint="eastAsia" w:ascii="Times New Roman" w:hAnsi="Times New Roman" w:eastAsia="仿宋" w:cs="Times New Roman"/>
          <w:sz w:val="24"/>
          <w:szCs w:val="24"/>
        </w:rPr>
        <w:t xml:space="preserve">  </w:t>
      </w:r>
      <w:r>
        <w:rPr>
          <w:rFonts w:ascii="Times New Roman" w:hAnsi="Times New Roman" w:eastAsia="仿宋" w:cs="Times New Roman"/>
          <w:sz w:val="24"/>
          <w:szCs w:val="24"/>
          <w:lang w:eastAsia="en-US"/>
        </w:rPr>
        <w:t>China</w:t>
      </w:r>
    </w:p>
    <w:p>
      <w:pPr>
        <w:adjustRightInd w:val="0"/>
        <w:snapToGrid w:val="0"/>
        <w:spacing w:before="36" w:after="36" w:line="240" w:lineRule="auto"/>
        <w:ind w:firstLine="480" w:firstLineChars="200"/>
        <w:rPr>
          <w:rFonts w:ascii="Times New Roman" w:hAnsi="Times New Roman" w:eastAsia="仿宋" w:cs="Times New Roman"/>
          <w:sz w:val="24"/>
          <w:szCs w:val="24"/>
          <w:lang w:eastAsia="en-US"/>
        </w:rPr>
      </w:pPr>
      <w:r>
        <w:rPr>
          <w:rFonts w:ascii="Times New Roman" w:hAnsi="Times New Roman" w:eastAsia="仿宋" w:cs="Times New Roman"/>
          <w:sz w:val="24"/>
          <w:szCs w:val="24"/>
          <w:lang w:eastAsia="en-US"/>
        </w:rPr>
        <w:t>Locale:</w:t>
      </w:r>
      <w:r>
        <w:rPr>
          <w:rFonts w:hint="eastAsia" w:ascii="Times New Roman" w:hAnsi="Times New Roman" w:eastAsia="仿宋" w:cs="Times New Roman"/>
          <w:sz w:val="24"/>
          <w:szCs w:val="24"/>
        </w:rPr>
        <w:t xml:space="preserve">  </w:t>
      </w:r>
      <w:r>
        <w:rPr>
          <w:rFonts w:ascii="Times New Roman" w:hAnsi="Times New Roman" w:eastAsia="仿宋" w:cs="Times New Roman"/>
          <w:sz w:val="24"/>
          <w:szCs w:val="24"/>
          <w:lang w:eastAsia="en-US"/>
        </w:rPr>
        <w:t>English US (UTF-8)</w:t>
      </w:r>
    </w:p>
    <w:p>
      <w:pPr>
        <w:adjustRightInd w:val="0"/>
        <w:snapToGrid w:val="0"/>
        <w:spacing w:before="36" w:after="36" w:line="240" w:lineRule="auto"/>
        <w:ind w:firstLine="480" w:firstLineChars="200"/>
        <w:rPr>
          <w:rFonts w:ascii="Times New Roman" w:hAnsi="Times New Roman" w:eastAsia="仿宋" w:cs="Times New Roman"/>
          <w:sz w:val="24"/>
          <w:szCs w:val="24"/>
          <w:lang w:eastAsia="en-US"/>
        </w:rPr>
      </w:pPr>
      <w:r>
        <w:rPr>
          <w:rFonts w:ascii="Times New Roman" w:hAnsi="Times New Roman" w:eastAsia="仿宋" w:cs="Times New Roman"/>
          <w:sz w:val="24"/>
          <w:szCs w:val="24"/>
          <w:lang w:eastAsia="en-US"/>
        </w:rPr>
        <w:t xml:space="preserve">Key Map: </w:t>
      </w:r>
      <w:r>
        <w:rPr>
          <w:rFonts w:hint="eastAsia" w:ascii="Times New Roman" w:hAnsi="Times New Roman" w:eastAsia="仿宋" w:cs="Times New Roman"/>
          <w:sz w:val="24"/>
          <w:szCs w:val="24"/>
        </w:rPr>
        <w:t xml:space="preserve"> </w:t>
      </w:r>
      <w:r>
        <w:rPr>
          <w:rFonts w:ascii="Times New Roman" w:hAnsi="Times New Roman" w:eastAsia="仿宋" w:cs="Times New Roman"/>
          <w:sz w:val="24"/>
          <w:szCs w:val="24"/>
          <w:lang w:eastAsia="en-US"/>
        </w:rPr>
        <w:t>English US</w:t>
      </w:r>
    </w:p>
    <w:p>
      <w:pPr>
        <w:adjustRightInd w:val="0"/>
        <w:snapToGrid w:val="0"/>
        <w:spacing w:before="36" w:after="36" w:line="240" w:lineRule="auto"/>
        <w:ind w:firstLine="480" w:firstLineChars="20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hint="eastAsia" w:ascii="Times New Roman" w:hAnsi="仿宋" w:eastAsia="仿宋" w:cs="Times New Roman"/>
          <w:sz w:val="24"/>
          <w:szCs w:val="24"/>
        </w:rPr>
        <w:t>注意：</w:t>
      </w:r>
      <w:r>
        <w:rPr>
          <w:rFonts w:ascii="Times New Roman" w:hAnsi="仿宋" w:eastAsia="仿宋" w:cs="Times New Roman"/>
          <w:sz w:val="24"/>
          <w:szCs w:val="24"/>
        </w:rPr>
        <w:t>当任务是配置</w:t>
      </w:r>
      <w:r>
        <w:rPr>
          <w:rFonts w:ascii="Times New Roman" w:hAnsi="Times New Roman" w:eastAsia="仿宋" w:cs="Times New Roman"/>
          <w:sz w:val="24"/>
          <w:szCs w:val="24"/>
        </w:rPr>
        <w:t>TLS</w:t>
      </w:r>
      <w:r>
        <w:rPr>
          <w:rFonts w:ascii="Times New Roman" w:hAnsi="仿宋" w:eastAsia="仿宋" w:cs="Times New Roman"/>
          <w:sz w:val="24"/>
          <w:szCs w:val="24"/>
        </w:rPr>
        <w:t>，</w:t>
      </w:r>
      <w:r>
        <w:rPr>
          <w:rFonts w:hint="eastAsia" w:ascii="Times New Roman" w:hAnsi="仿宋" w:eastAsia="仿宋" w:cs="Times New Roman"/>
          <w:sz w:val="24"/>
          <w:szCs w:val="24"/>
        </w:rPr>
        <w:t>请把根证书或者自签名证书添加到受信任区</w:t>
      </w:r>
      <w:r>
        <w:rPr>
          <w:rFonts w:ascii="Times New Roman" w:hAnsi="仿宋" w:eastAsia="仿宋" w:cs="Times New Roman"/>
          <w:sz w:val="24"/>
          <w:szCs w:val="24"/>
        </w:rPr>
        <w:t>。</w:t>
      </w:r>
    </w:p>
    <w:p>
      <w:pPr>
        <w:pStyle w:val="2"/>
        <w:numPr>
          <w:ilvl w:val="0"/>
          <w:numId w:val="3"/>
        </w:numPr>
        <w:rPr>
          <w:rFonts w:ascii="Times New Roman" w:hAnsi="Times New Roman" w:eastAsia="仿宋"/>
          <w:b/>
          <w:color w:val="auto"/>
        </w:rPr>
      </w:pPr>
      <w:bookmarkStart w:id="10" w:name="_Toc17796"/>
      <w:bookmarkStart w:id="11" w:name="_Toc18743"/>
      <w:r>
        <w:rPr>
          <w:rFonts w:ascii="Times New Roman" w:hAnsi="仿宋" w:eastAsia="仿宋"/>
          <w:b/>
          <w:color w:val="auto"/>
        </w:rPr>
        <w:t>项目任务描述</w:t>
      </w:r>
      <w:bookmarkEnd w:id="10"/>
      <w:bookmarkEnd w:id="11"/>
    </w:p>
    <w:p>
      <w:pPr>
        <w:adjustRightInd w:val="0"/>
        <w:snapToGrid w:val="0"/>
        <w:spacing w:before="36" w:after="36" w:line="276" w:lineRule="auto"/>
        <w:ind w:firstLine="480" w:firstLineChars="20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仿宋" w:eastAsia="仿宋" w:cs="Times New Roman"/>
          <w:sz w:val="24"/>
          <w:szCs w:val="24"/>
        </w:rPr>
        <w:t>你作为一个</w:t>
      </w:r>
      <w:r>
        <w:rPr>
          <w:rFonts w:hint="eastAsia" w:ascii="Times New Roman" w:hAnsi="仿宋" w:eastAsia="仿宋" w:cs="Times New Roman"/>
          <w:sz w:val="24"/>
          <w:szCs w:val="24"/>
        </w:rPr>
        <w:t>微软高级认证</w:t>
      </w:r>
      <w:r>
        <w:rPr>
          <w:rFonts w:ascii="Times New Roman" w:hAnsi="仿宋" w:eastAsia="仿宋" w:cs="Times New Roman"/>
          <w:sz w:val="24"/>
          <w:szCs w:val="24"/>
        </w:rPr>
        <w:t>的技术工程师，被指派去构建一个公司的内部网络</w:t>
      </w:r>
      <w:r>
        <w:rPr>
          <w:rFonts w:hint="eastAsia" w:ascii="Times New Roman" w:hAnsi="仿宋" w:eastAsia="仿宋" w:cs="Times New Roman"/>
          <w:sz w:val="24"/>
          <w:szCs w:val="24"/>
        </w:rPr>
        <w:t>，</w:t>
      </w:r>
      <w:r>
        <w:rPr>
          <w:rFonts w:ascii="Times New Roman" w:hAnsi="仿宋" w:eastAsia="仿宋" w:cs="Times New Roman"/>
          <w:sz w:val="24"/>
          <w:szCs w:val="24"/>
        </w:rPr>
        <w:t>要为员工提供便捷、安全稳定内外网络服务</w:t>
      </w:r>
      <w:r>
        <w:rPr>
          <w:rFonts w:hint="eastAsia" w:ascii="Times New Roman" w:hAnsi="仿宋" w:eastAsia="仿宋" w:cs="Times New Roman"/>
          <w:sz w:val="24"/>
          <w:szCs w:val="24"/>
        </w:rPr>
        <w:t>。</w:t>
      </w:r>
      <w:r>
        <w:rPr>
          <w:rFonts w:ascii="Times New Roman" w:hAnsi="仿宋" w:eastAsia="仿宋" w:cs="Times New Roman"/>
          <w:sz w:val="24"/>
          <w:szCs w:val="24"/>
        </w:rPr>
        <w:t>你必须在规定的时间内完成要求的任务，并进行充分的测试，确保设备和应用正常运行。任务</w:t>
      </w:r>
      <w:r>
        <w:rPr>
          <w:rFonts w:hint="eastAsia" w:ascii="Times New Roman" w:hAnsi="仿宋" w:eastAsia="仿宋" w:cs="Times New Roman"/>
          <w:sz w:val="24"/>
          <w:szCs w:val="24"/>
        </w:rPr>
        <w:t>所有规划都</w:t>
      </w:r>
      <w:r>
        <w:rPr>
          <w:rFonts w:ascii="Times New Roman" w:hAnsi="仿宋" w:eastAsia="仿宋" w:cs="Times New Roman"/>
          <w:sz w:val="24"/>
          <w:szCs w:val="24"/>
        </w:rPr>
        <w:t>基于</w:t>
      </w:r>
      <w:r>
        <w:rPr>
          <w:rFonts w:hint="eastAsia" w:ascii="Times New Roman" w:hAnsi="Times New Roman" w:eastAsia="仿宋" w:cs="Times New Roman"/>
          <w:sz w:val="24"/>
          <w:szCs w:val="24"/>
        </w:rPr>
        <w:t>Windows</w:t>
      </w:r>
      <w:r>
        <w:rPr>
          <w:rFonts w:hint="eastAsia" w:ascii="Times New Roman" w:hAnsi="仿宋" w:eastAsia="仿宋" w:cs="Times New Roman"/>
          <w:sz w:val="24"/>
          <w:szCs w:val="24"/>
        </w:rPr>
        <w:t>操作</w:t>
      </w:r>
      <w:r>
        <w:rPr>
          <w:rFonts w:ascii="Times New Roman" w:hAnsi="仿宋" w:eastAsia="仿宋" w:cs="Times New Roman"/>
          <w:sz w:val="24"/>
          <w:szCs w:val="24"/>
        </w:rPr>
        <w:t>系统</w:t>
      </w:r>
      <w:r>
        <w:rPr>
          <w:rFonts w:hint="eastAsia" w:ascii="Times New Roman" w:hAnsi="仿宋" w:eastAsia="仿宋" w:cs="Times New Roman"/>
          <w:sz w:val="24"/>
          <w:szCs w:val="24"/>
        </w:rPr>
        <w:t>，</w:t>
      </w:r>
      <w:r>
        <w:rPr>
          <w:rFonts w:ascii="Times New Roman" w:hAnsi="仿宋" w:eastAsia="仿宋" w:cs="Times New Roman"/>
          <w:sz w:val="24"/>
          <w:szCs w:val="24"/>
        </w:rPr>
        <w:t>请根据网络拓扑、基本配置信息和服务需求完成网络服务安装与测试，网络拓扑图和基本配置信息如下：</w:t>
      </w:r>
      <w:r>
        <w:rPr>
          <w:rFonts w:ascii="Times New Roman" w:hAnsi="Times New Roman" w:eastAsia="仿宋" w:cs="Times New Roman"/>
          <w:sz w:val="24"/>
          <w:szCs w:val="24"/>
        </w:rPr>
        <w:t xml:space="preserve"> </w:t>
      </w:r>
    </w:p>
    <w:p>
      <w:pPr>
        <w:pStyle w:val="4"/>
        <w:rPr>
          <w:rFonts w:ascii="Times New Roman" w:hAnsi="Times New Roman" w:eastAsia="仿宋" w:cs="Times New Roman"/>
          <w:b/>
          <w:bCs/>
          <w:color w:val="auto"/>
        </w:rPr>
      </w:pPr>
      <w:bookmarkStart w:id="12" w:name="_Toc4768"/>
      <w:bookmarkStart w:id="13" w:name="_Toc21584"/>
      <w:r>
        <w:rPr>
          <w:rFonts w:ascii="Times New Roman" w:hAnsi="Times New Roman" w:eastAsia="仿宋" w:cs="Times New Roman"/>
          <w:b/>
          <w:bCs/>
          <w:color w:val="auto"/>
        </w:rPr>
        <w:t>1.</w:t>
      </w:r>
      <w:r>
        <w:rPr>
          <w:rFonts w:ascii="Times New Roman" w:hAnsi="仿宋" w:eastAsia="仿宋" w:cs="Times New Roman"/>
          <w:b/>
          <w:bCs/>
          <w:color w:val="auto"/>
        </w:rPr>
        <w:t>拓扑图</w:t>
      </w:r>
      <w:bookmarkEnd w:id="12"/>
      <w:bookmarkEnd w:id="13"/>
    </w:p>
    <w:p>
      <w:pPr>
        <w:rPr>
          <w:rFonts w:ascii="Times New Roman" w:hAnsi="Times New Roman" w:eastAsia="仿宋" w:cs="Times New Roman"/>
        </w:rPr>
      </w:pPr>
      <w:r>
        <w:rPr>
          <w:rFonts w:ascii="Times New Roman" w:hAnsi="Times New Roman" w:eastAsia="仿宋"/>
        </w:rPr>
        <w:drawing>
          <wp:inline distT="0" distB="0" distL="0" distR="0">
            <wp:extent cx="4949825" cy="2994660"/>
            <wp:effectExtent l="0" t="0" r="3175" b="152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49825" cy="2994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rPr>
          <w:rFonts w:ascii="Times New Roman" w:hAnsi="Times New Roman" w:eastAsia="仿宋" w:cs="Times New Roman"/>
          <w:b/>
          <w:bCs/>
          <w:color w:val="auto"/>
        </w:rPr>
      </w:pPr>
      <w:bookmarkStart w:id="14" w:name="_Toc4572"/>
      <w:r>
        <w:rPr>
          <w:rFonts w:hint="eastAsia" w:ascii="Times New Roman" w:hAnsi="Times New Roman" w:eastAsia="仿宋" w:cs="Times New Roman"/>
          <w:b/>
          <w:bCs/>
          <w:color w:val="auto"/>
        </w:rPr>
        <w:t>2</w:t>
      </w:r>
      <w:r>
        <w:rPr>
          <w:rFonts w:ascii="Times New Roman" w:hAnsi="Times New Roman" w:eastAsia="仿宋" w:cs="Times New Roman"/>
          <w:b/>
          <w:bCs/>
          <w:color w:val="auto"/>
        </w:rPr>
        <w:t>.</w:t>
      </w:r>
      <w:r>
        <w:rPr>
          <w:rFonts w:hint="eastAsia" w:ascii="Times New Roman" w:hAnsi="仿宋" w:eastAsia="仿宋" w:cs="Times New Roman"/>
          <w:b/>
          <w:bCs/>
          <w:color w:val="auto"/>
        </w:rPr>
        <w:t>网络地址规划</w:t>
      </w:r>
      <w:bookmarkEnd w:id="14"/>
    </w:p>
    <w:p>
      <w:pPr>
        <w:adjustRightInd w:val="0"/>
        <w:snapToGrid w:val="0"/>
        <w:spacing w:before="36" w:after="156" w:line="260" w:lineRule="auto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仿宋" w:eastAsia="仿宋" w:cs="Times New Roman"/>
          <w:sz w:val="24"/>
          <w:szCs w:val="24"/>
        </w:rPr>
        <w:t>服务器和客户端基本配置如下表：</w:t>
      </w:r>
    </w:p>
    <w:tbl>
      <w:tblPr>
        <w:tblStyle w:val="19"/>
        <w:tblW w:w="88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4"/>
        <w:gridCol w:w="1829"/>
        <w:gridCol w:w="2140"/>
        <w:gridCol w:w="1701"/>
        <w:gridCol w:w="19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84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D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C1</w:t>
            </w:r>
          </w:p>
        </w:tc>
        <w:tc>
          <w:tcPr>
            <w:tcW w:w="1829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c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hinaskills.com</w:t>
            </w:r>
          </w:p>
        </w:tc>
        <w:tc>
          <w:tcPr>
            <w:tcW w:w="2140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92.168.100.100/24</w:t>
            </w:r>
          </w:p>
        </w:tc>
        <w:tc>
          <w:tcPr>
            <w:tcW w:w="1701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27.0.0.1</w:t>
            </w:r>
          </w:p>
        </w:tc>
        <w:tc>
          <w:tcPr>
            <w:tcW w:w="1934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92.168.100.254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84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D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C2</w:t>
            </w:r>
          </w:p>
        </w:tc>
        <w:tc>
          <w:tcPr>
            <w:tcW w:w="1829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c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hinaskills.com</w:t>
            </w:r>
          </w:p>
        </w:tc>
        <w:tc>
          <w:tcPr>
            <w:tcW w:w="2140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92.168.100.200/24</w:t>
            </w:r>
          </w:p>
        </w:tc>
        <w:tc>
          <w:tcPr>
            <w:tcW w:w="1701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27.0.0.1</w:t>
            </w:r>
          </w:p>
        </w:tc>
        <w:tc>
          <w:tcPr>
            <w:tcW w:w="1934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92.168.100.254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  <w:jc w:val="center"/>
        </w:trPr>
        <w:tc>
          <w:tcPr>
            <w:tcW w:w="1284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A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ppSrv</w:t>
            </w:r>
          </w:p>
        </w:tc>
        <w:tc>
          <w:tcPr>
            <w:tcW w:w="1829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chinaskills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.com</w:t>
            </w:r>
          </w:p>
        </w:tc>
        <w:tc>
          <w:tcPr>
            <w:tcW w:w="2140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92.168.200.100/24</w:t>
            </w:r>
          </w:p>
        </w:tc>
        <w:tc>
          <w:tcPr>
            <w:tcW w:w="1701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92.168.100.100</w:t>
            </w:r>
          </w:p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92.168.100.200</w:t>
            </w:r>
          </w:p>
        </w:tc>
        <w:tc>
          <w:tcPr>
            <w:tcW w:w="1934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92.168.200.254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  <w:jc w:val="center"/>
        </w:trPr>
        <w:tc>
          <w:tcPr>
            <w:tcW w:w="1284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R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outerSrv</w:t>
            </w: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</w:p>
        </w:tc>
        <w:tc>
          <w:tcPr>
            <w:tcW w:w="1829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c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hinaskills.com</w:t>
            </w:r>
          </w:p>
        </w:tc>
        <w:tc>
          <w:tcPr>
            <w:tcW w:w="2140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92.168.100.254/24</w:t>
            </w:r>
          </w:p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92.168.0.254/24</w:t>
            </w:r>
          </w:p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92.168.200.254</w:t>
            </w: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/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24</w:t>
            </w:r>
          </w:p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00.100.100.251/24</w:t>
            </w:r>
          </w:p>
        </w:tc>
        <w:tc>
          <w:tcPr>
            <w:tcW w:w="1701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92.168.100.100</w:t>
            </w:r>
          </w:p>
        </w:tc>
        <w:tc>
          <w:tcPr>
            <w:tcW w:w="1934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00.100.100.254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84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I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spSrv</w:t>
            </w:r>
          </w:p>
        </w:tc>
        <w:tc>
          <w:tcPr>
            <w:tcW w:w="1829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仿宋" w:eastAsia="仿宋" w:cs="Times New Roman"/>
                <w:sz w:val="21"/>
                <w:szCs w:val="21"/>
              </w:rPr>
              <w:t>保持工作组状态</w:t>
            </w:r>
          </w:p>
        </w:tc>
        <w:tc>
          <w:tcPr>
            <w:tcW w:w="2140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00.100.100.100/24</w:t>
            </w:r>
          </w:p>
        </w:tc>
        <w:tc>
          <w:tcPr>
            <w:tcW w:w="1701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27.0.0.1</w:t>
            </w:r>
          </w:p>
        </w:tc>
        <w:tc>
          <w:tcPr>
            <w:tcW w:w="1934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仿宋" w:eastAsia="仿宋" w:cs="Times New Roman"/>
                <w:sz w:val="21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  <w:jc w:val="center"/>
        </w:trPr>
        <w:tc>
          <w:tcPr>
            <w:tcW w:w="1284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I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nsideCli</w:t>
            </w:r>
          </w:p>
        </w:tc>
        <w:tc>
          <w:tcPr>
            <w:tcW w:w="1829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c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hinaskills.com</w:t>
            </w:r>
          </w:p>
        </w:tc>
        <w:tc>
          <w:tcPr>
            <w:tcW w:w="2140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92.168.0.0/24(dhcp)</w:t>
            </w:r>
          </w:p>
        </w:tc>
        <w:tc>
          <w:tcPr>
            <w:tcW w:w="1701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92.168.100.100</w:t>
            </w:r>
          </w:p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92.168.100.200</w:t>
            </w:r>
          </w:p>
        </w:tc>
        <w:tc>
          <w:tcPr>
            <w:tcW w:w="1934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92.168.0.254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84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O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utsideCli</w:t>
            </w:r>
          </w:p>
        </w:tc>
        <w:tc>
          <w:tcPr>
            <w:tcW w:w="1829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仿宋" w:eastAsia="仿宋" w:cs="Times New Roman"/>
                <w:sz w:val="21"/>
                <w:szCs w:val="21"/>
              </w:rPr>
              <w:t>保持工作组状态</w:t>
            </w:r>
          </w:p>
        </w:tc>
        <w:tc>
          <w:tcPr>
            <w:tcW w:w="2140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00.100.100.10/24</w:t>
            </w:r>
          </w:p>
        </w:tc>
        <w:tc>
          <w:tcPr>
            <w:tcW w:w="1701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00.100.100.100</w:t>
            </w:r>
          </w:p>
        </w:tc>
        <w:tc>
          <w:tcPr>
            <w:tcW w:w="1934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80" w:line="240" w:lineRule="auto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00.100.100.254</w:t>
            </w:r>
          </w:p>
        </w:tc>
      </w:tr>
    </w:tbl>
    <w:p>
      <w:pPr>
        <w:pStyle w:val="2"/>
        <w:numPr>
          <w:ilvl w:val="0"/>
          <w:numId w:val="3"/>
        </w:numPr>
        <w:rPr>
          <w:rFonts w:ascii="Times New Roman" w:hAnsi="Times New Roman" w:eastAsia="仿宋"/>
          <w:b/>
          <w:color w:val="auto"/>
        </w:rPr>
      </w:pPr>
      <w:bookmarkStart w:id="15" w:name="_Toc5617"/>
      <w:bookmarkStart w:id="16" w:name="_Toc8394"/>
      <w:r>
        <w:rPr>
          <w:rFonts w:hint="eastAsia" w:ascii="Times New Roman" w:hAnsi="仿宋" w:eastAsia="仿宋"/>
          <w:b/>
          <w:color w:val="auto"/>
        </w:rPr>
        <w:t>项目任务清单</w:t>
      </w:r>
      <w:bookmarkEnd w:id="15"/>
    </w:p>
    <w:p>
      <w:pPr>
        <w:pStyle w:val="4"/>
        <w:rPr>
          <w:rFonts w:hint="eastAsia" w:ascii="Times New Roman" w:hAnsi="Times New Roman" w:eastAsia="仿宋" w:cs="Times New Roman"/>
          <w:b/>
          <w:bCs/>
          <w:color w:val="auto"/>
        </w:rPr>
      </w:pPr>
      <w:bookmarkStart w:id="17" w:name="_Toc1987"/>
      <w:r>
        <w:rPr>
          <w:rFonts w:hint="eastAsia" w:ascii="Times New Roman" w:hAnsi="Times New Roman" w:eastAsia="仿宋" w:cs="Times New Roman"/>
          <w:b/>
          <w:bCs/>
          <w:color w:val="auto"/>
        </w:rPr>
        <w:t>服务器IspSrv上的工作任务</w:t>
      </w:r>
      <w:bookmarkEnd w:id="17"/>
    </w:p>
    <w:p>
      <w:pPr>
        <w:pStyle w:val="10"/>
        <w:numPr>
          <w:ilvl w:val="0"/>
          <w:numId w:val="6"/>
        </w:numPr>
        <w:spacing w:after="0" w:line="360" w:lineRule="auto"/>
        <w:outlineLvl w:val="2"/>
        <w:rPr>
          <w:rFonts w:ascii="Times New Roman" w:hAnsi="Times New Roman" w:eastAsia="仿宋" w:cs="Times New Roman"/>
          <w:b/>
          <w:bCs/>
          <w:sz w:val="28"/>
          <w:szCs w:val="24"/>
          <w:lang w:val="de-CH"/>
        </w:rPr>
      </w:pPr>
      <w:bookmarkStart w:id="18" w:name="_Toc28104"/>
      <w:r>
        <w:rPr>
          <w:rFonts w:hint="eastAsia" w:ascii="Times New Roman" w:hAnsi="仿宋" w:eastAsia="仿宋" w:cs="Times New Roman"/>
          <w:b/>
          <w:bCs/>
          <w:sz w:val="28"/>
          <w:szCs w:val="24"/>
          <w:lang w:val="de-CH"/>
        </w:rPr>
        <w:t>互联网访问检测服务器</w:t>
      </w:r>
      <w:bookmarkEnd w:id="18"/>
    </w:p>
    <w:p>
      <w:pPr>
        <w:pStyle w:val="8"/>
        <w:numPr>
          <w:ilvl w:val="0"/>
          <w:numId w:val="7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为了模拟</w:t>
      </w:r>
      <w:r>
        <w:rPr>
          <w:rFonts w:hint="eastAsia" w:ascii="Times New Roman" w:hAnsi="Times New Roman" w:eastAsia="仿宋" w:cs="宋体"/>
          <w:sz w:val="24"/>
          <w:szCs w:val="24"/>
        </w:rPr>
        <w:t>Internet</w:t>
      </w:r>
      <w:r>
        <w:rPr>
          <w:rFonts w:hint="eastAsia" w:ascii="Times New Roman" w:hAnsi="宋体" w:eastAsia="仿宋" w:cs="宋体"/>
          <w:sz w:val="24"/>
          <w:szCs w:val="24"/>
        </w:rPr>
        <w:t>访问测试，请搭建网卡互联网检测服务。</w:t>
      </w:r>
    </w:p>
    <w:p>
      <w:pPr>
        <w:pStyle w:val="10"/>
        <w:numPr>
          <w:ilvl w:val="0"/>
          <w:numId w:val="6"/>
        </w:numPr>
        <w:spacing w:after="0" w:line="360" w:lineRule="auto"/>
        <w:outlineLvl w:val="2"/>
        <w:rPr>
          <w:rFonts w:hint="eastAsia" w:ascii="Times New Roman" w:hAnsi="仿宋" w:eastAsia="仿宋" w:cs="Times New Roman"/>
          <w:b/>
          <w:bCs/>
          <w:sz w:val="28"/>
          <w:szCs w:val="24"/>
          <w:lang w:val="de-CH"/>
        </w:rPr>
      </w:pPr>
      <w:bookmarkStart w:id="19" w:name="_Toc10298"/>
      <w:r>
        <w:rPr>
          <w:rFonts w:hint="eastAsia" w:ascii="Times New Roman" w:hAnsi="仿宋" w:eastAsia="仿宋" w:cs="Times New Roman"/>
          <w:b/>
          <w:bCs/>
          <w:sz w:val="28"/>
          <w:szCs w:val="24"/>
          <w:lang w:val="de-CH"/>
        </w:rPr>
        <w:t>Web Print</w:t>
      </w:r>
      <w:bookmarkEnd w:id="19"/>
    </w:p>
    <w:p>
      <w:pPr>
        <w:pStyle w:val="8"/>
        <w:numPr>
          <w:ilvl w:val="0"/>
          <w:numId w:val="7"/>
        </w:numPr>
        <w:spacing w:after="80" w:line="360" w:lineRule="auto"/>
        <w:ind w:leftChars="0" w:firstLineChars="0"/>
        <w:rPr>
          <w:rFonts w:hint="eastAsia" w:ascii="Times New Roman" w:hAnsi="宋体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添加一台虚拟打印机，名称为“CS-Print”，发布到AD域。</w:t>
      </w:r>
    </w:p>
    <w:p>
      <w:pPr>
        <w:pStyle w:val="8"/>
        <w:numPr>
          <w:ilvl w:val="0"/>
          <w:numId w:val="7"/>
        </w:numPr>
        <w:spacing w:after="80" w:line="360" w:lineRule="auto"/>
        <w:ind w:leftChars="0" w:firstLineChars="0"/>
        <w:rPr>
          <w:rFonts w:hint="eastAsia" w:ascii="Times New Roman" w:hAnsi="宋体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客户端们都能够通过访问“https://print.worldskills2018.cn/”查看打印机，证书由WORLDSKILLS2018-ROOTCA进行签署颁发。</w:t>
      </w:r>
    </w:p>
    <w:p>
      <w:pPr>
        <w:pStyle w:val="4"/>
        <w:rPr>
          <w:rFonts w:hint="eastAsia" w:ascii="Times New Roman" w:hAnsi="Times New Roman" w:eastAsia="仿宋" w:cs="Times New Roman"/>
          <w:b/>
          <w:bCs/>
          <w:color w:val="auto"/>
        </w:rPr>
      </w:pPr>
      <w:bookmarkStart w:id="20" w:name="_Toc5781"/>
      <w:r>
        <w:rPr>
          <w:rFonts w:hint="eastAsia" w:ascii="Times New Roman" w:hAnsi="Times New Roman" w:eastAsia="仿宋" w:cs="Times New Roman"/>
          <w:b/>
          <w:bCs/>
          <w:color w:val="auto"/>
        </w:rPr>
        <w:t>服务器RouterSrv1上的工作任务</w:t>
      </w:r>
      <w:bookmarkEnd w:id="20"/>
    </w:p>
    <w:p>
      <w:pPr>
        <w:pStyle w:val="10"/>
        <w:numPr>
          <w:ilvl w:val="0"/>
          <w:numId w:val="8"/>
        </w:numPr>
        <w:spacing w:after="0" w:line="360" w:lineRule="auto"/>
        <w:outlineLvl w:val="2"/>
        <w:rPr>
          <w:rFonts w:ascii="Times New Roman" w:hAnsi="Times New Roman" w:eastAsia="仿宋" w:cs="Times New Roman"/>
          <w:b/>
          <w:bCs/>
          <w:sz w:val="28"/>
          <w:szCs w:val="24"/>
          <w:lang w:val="de-CH"/>
        </w:rPr>
      </w:pPr>
      <w:bookmarkStart w:id="21" w:name="_Toc2268"/>
      <w:r>
        <w:rPr>
          <w:rFonts w:ascii="Times New Roman" w:hAnsi="仿宋" w:eastAsia="仿宋" w:cs="Times New Roman"/>
          <w:b/>
          <w:bCs/>
          <w:sz w:val="28"/>
          <w:szCs w:val="24"/>
          <w:lang w:val="de-CH"/>
        </w:rPr>
        <w:t>路由功能</w:t>
      </w:r>
      <w:bookmarkEnd w:id="21"/>
    </w:p>
    <w:p>
      <w:pPr>
        <w:pStyle w:val="8"/>
        <w:numPr>
          <w:ilvl w:val="0"/>
          <w:numId w:val="7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安装</w:t>
      </w:r>
      <w:r>
        <w:rPr>
          <w:rFonts w:hint="eastAsia" w:ascii="Times New Roman" w:hAnsi="Times New Roman" w:eastAsia="仿宋" w:cs="宋体"/>
          <w:sz w:val="24"/>
          <w:szCs w:val="24"/>
        </w:rPr>
        <w:t xml:space="preserve">Remote Access </w:t>
      </w:r>
      <w:r>
        <w:rPr>
          <w:rFonts w:hint="eastAsia" w:ascii="Times New Roman" w:hAnsi="宋体" w:eastAsia="仿宋" w:cs="宋体"/>
          <w:sz w:val="24"/>
          <w:szCs w:val="24"/>
        </w:rPr>
        <w:t>服务开启路由转发，为当前实验环境提供路由功能。</w:t>
      </w:r>
    </w:p>
    <w:p>
      <w:pPr>
        <w:pStyle w:val="8"/>
        <w:numPr>
          <w:ilvl w:val="0"/>
          <w:numId w:val="7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启用网络地址转换功能，实现内部客户端访问互联网资源。</w:t>
      </w:r>
    </w:p>
    <w:p>
      <w:pPr>
        <w:pStyle w:val="8"/>
        <w:numPr>
          <w:ilvl w:val="0"/>
          <w:numId w:val="7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配置网络地址转换，允许互联网区域客户端访问</w:t>
      </w:r>
      <w:r>
        <w:rPr>
          <w:rFonts w:hint="eastAsia" w:ascii="Times New Roman" w:hAnsi="Times New Roman" w:eastAsia="仿宋" w:cs="宋体"/>
          <w:sz w:val="24"/>
          <w:szCs w:val="24"/>
        </w:rPr>
        <w:t>AppSrv</w:t>
      </w:r>
      <w:r>
        <w:rPr>
          <w:rFonts w:hint="eastAsia" w:ascii="Times New Roman" w:hAnsi="宋体" w:eastAsia="仿宋" w:cs="宋体"/>
          <w:sz w:val="24"/>
          <w:szCs w:val="24"/>
        </w:rPr>
        <w:t>上的</w:t>
      </w:r>
      <w:r>
        <w:rPr>
          <w:rFonts w:hint="eastAsia" w:ascii="Times New Roman" w:hAnsi="Times New Roman" w:eastAsia="仿宋" w:cs="宋体"/>
          <w:sz w:val="24"/>
          <w:szCs w:val="24"/>
        </w:rPr>
        <w:t>HTTP</w:t>
      </w:r>
      <w:r>
        <w:rPr>
          <w:rFonts w:hint="eastAsia" w:ascii="Times New Roman" w:hAnsi="宋体" w:eastAsia="仿宋" w:cs="宋体"/>
          <w:sz w:val="24"/>
          <w:szCs w:val="24"/>
        </w:rPr>
        <w:t>资源。</w:t>
      </w:r>
    </w:p>
    <w:p>
      <w:pPr>
        <w:pStyle w:val="10"/>
        <w:numPr>
          <w:ilvl w:val="0"/>
          <w:numId w:val="8"/>
        </w:numPr>
        <w:spacing w:after="0" w:line="360" w:lineRule="auto"/>
        <w:outlineLvl w:val="2"/>
        <w:rPr>
          <w:rFonts w:ascii="Times New Roman" w:hAnsi="Times New Roman" w:eastAsia="仿宋" w:cs="Times New Roman"/>
          <w:b/>
          <w:bCs/>
          <w:sz w:val="28"/>
          <w:szCs w:val="24"/>
          <w:lang w:val="de-CH"/>
        </w:rPr>
      </w:pPr>
      <w:bookmarkStart w:id="22" w:name="_Toc30384"/>
      <w:r>
        <w:rPr>
          <w:rFonts w:ascii="Times New Roman" w:hAnsi="仿宋" w:eastAsia="仿宋" w:cs="Times New Roman"/>
          <w:b/>
          <w:bCs/>
          <w:sz w:val="28"/>
          <w:szCs w:val="24"/>
          <w:lang w:val="de-CH"/>
        </w:rPr>
        <w:t>动态地址分配中继服务</w:t>
      </w:r>
      <w:bookmarkEnd w:id="22"/>
    </w:p>
    <w:p>
      <w:pPr>
        <w:pStyle w:val="8"/>
        <w:numPr>
          <w:ilvl w:val="0"/>
          <w:numId w:val="7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安装和配置</w:t>
      </w:r>
      <w:r>
        <w:rPr>
          <w:rFonts w:hint="eastAsia" w:ascii="Times New Roman" w:hAnsi="Times New Roman" w:eastAsia="仿宋" w:cs="宋体"/>
          <w:sz w:val="24"/>
          <w:szCs w:val="24"/>
        </w:rPr>
        <w:t>dhcp relay</w:t>
      </w:r>
      <w:r>
        <w:rPr>
          <w:rFonts w:hint="eastAsia" w:ascii="Times New Roman" w:hAnsi="宋体" w:eastAsia="仿宋" w:cs="宋体"/>
          <w:sz w:val="24"/>
          <w:szCs w:val="24"/>
        </w:rPr>
        <w:t>服务，为办公区域网络提供地址上网。</w:t>
      </w:r>
    </w:p>
    <w:p>
      <w:pPr>
        <w:pStyle w:val="8"/>
        <w:numPr>
          <w:ilvl w:val="0"/>
          <w:numId w:val="7"/>
        </w:numPr>
        <w:spacing w:after="80" w:line="360" w:lineRule="auto"/>
        <w:ind w:leftChars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hint="eastAsia" w:ascii="Times New Roman" w:hAnsi="Times New Roman" w:eastAsia="仿宋" w:cs="宋体"/>
          <w:sz w:val="24"/>
          <w:szCs w:val="24"/>
        </w:rPr>
        <w:t>DHCP</w:t>
      </w:r>
      <w:r>
        <w:rPr>
          <w:rFonts w:hint="eastAsia" w:ascii="Times New Roman" w:hAnsi="宋体" w:eastAsia="仿宋" w:cs="宋体"/>
          <w:sz w:val="24"/>
          <w:szCs w:val="24"/>
        </w:rPr>
        <w:t>服务器位于</w:t>
      </w:r>
      <w:r>
        <w:rPr>
          <w:rFonts w:hint="eastAsia" w:ascii="Times New Roman" w:hAnsi="Times New Roman" w:eastAsia="仿宋" w:cs="宋体"/>
          <w:sz w:val="24"/>
          <w:szCs w:val="24"/>
        </w:rPr>
        <w:t>AppSrv</w:t>
      </w:r>
      <w:r>
        <w:rPr>
          <w:rFonts w:hint="eastAsia" w:ascii="Times New Roman" w:hAnsi="宋体" w:eastAsia="仿宋" w:cs="宋体"/>
          <w:sz w:val="24"/>
          <w:szCs w:val="24"/>
        </w:rPr>
        <w:t>服务器上。</w:t>
      </w:r>
      <w:r>
        <w:rPr>
          <w:rFonts w:hint="eastAsia" w:ascii="Times New Roman" w:hAnsi="Times New Roman" w:eastAsia="仿宋" w:cs="宋体"/>
          <w:sz w:val="24"/>
          <w:szCs w:val="24"/>
        </w:rPr>
        <w:t> </w:t>
      </w:r>
      <w:r>
        <w:rPr>
          <w:rFonts w:ascii="Times New Roman" w:hAnsi="Times New Roman" w:eastAsia="仿宋" w:cs="Calibri"/>
          <w:sz w:val="24"/>
          <w:szCs w:val="24"/>
        </w:rPr>
        <w:t>  </w:t>
      </w:r>
    </w:p>
    <w:p>
      <w:pPr>
        <w:pStyle w:val="10"/>
        <w:numPr>
          <w:ilvl w:val="0"/>
          <w:numId w:val="8"/>
        </w:numPr>
        <w:spacing w:after="0" w:line="360" w:lineRule="auto"/>
        <w:outlineLvl w:val="2"/>
        <w:rPr>
          <w:rFonts w:ascii="Times New Roman" w:hAnsi="Times New Roman" w:eastAsia="仿宋" w:cs="Times New Roman"/>
          <w:b/>
          <w:bCs/>
          <w:sz w:val="28"/>
          <w:szCs w:val="24"/>
          <w:lang w:val="de-CH"/>
        </w:rPr>
      </w:pPr>
      <w:bookmarkStart w:id="23" w:name="_Toc10535"/>
      <w:r>
        <w:rPr>
          <w:rFonts w:ascii="Times New Roman" w:hAnsi="仿宋" w:eastAsia="仿宋" w:cs="Times New Roman"/>
          <w:b/>
          <w:bCs/>
          <w:sz w:val="28"/>
          <w:szCs w:val="24"/>
          <w:lang w:val="de-CH"/>
        </w:rPr>
        <w:t>虚拟专用网络</w:t>
      </w:r>
      <w:bookmarkEnd w:id="23"/>
    </w:p>
    <w:p>
      <w:pPr>
        <w:pStyle w:val="8"/>
        <w:numPr>
          <w:ilvl w:val="0"/>
          <w:numId w:val="7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设置</w:t>
      </w:r>
      <w:r>
        <w:rPr>
          <w:rFonts w:hint="eastAsia" w:ascii="Times New Roman" w:hAnsi="Times New Roman" w:eastAsia="仿宋" w:cs="宋体"/>
          <w:sz w:val="24"/>
          <w:szCs w:val="24"/>
        </w:rPr>
        <w:t>L2TP/IPSec</w:t>
      </w:r>
      <w:r>
        <w:rPr>
          <w:rFonts w:hint="eastAsia" w:ascii="Times New Roman" w:hAnsi="宋体" w:eastAsia="仿宋" w:cs="宋体"/>
          <w:sz w:val="24"/>
          <w:szCs w:val="24"/>
        </w:rPr>
        <w:t>，</w:t>
      </w:r>
      <w:r>
        <w:rPr>
          <w:rFonts w:hint="eastAsia" w:ascii="Times New Roman" w:hAnsi="Times New Roman" w:eastAsia="仿宋" w:cs="宋体"/>
          <w:sz w:val="24"/>
          <w:szCs w:val="24"/>
        </w:rPr>
        <w:t>IKE</w:t>
      </w:r>
      <w:r>
        <w:rPr>
          <w:rFonts w:hint="eastAsia" w:ascii="Times New Roman" w:hAnsi="宋体" w:eastAsia="仿宋" w:cs="宋体"/>
          <w:sz w:val="24"/>
          <w:szCs w:val="24"/>
        </w:rPr>
        <w:t>通道采用证书进行验证。</w:t>
      </w:r>
    </w:p>
    <w:p>
      <w:pPr>
        <w:pStyle w:val="8"/>
        <w:numPr>
          <w:ilvl w:val="0"/>
          <w:numId w:val="7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Times New Roman" w:eastAsia="仿宋" w:cs="宋体"/>
          <w:sz w:val="24"/>
          <w:szCs w:val="24"/>
        </w:rPr>
        <w:t>L2TP</w:t>
      </w:r>
      <w:r>
        <w:rPr>
          <w:rFonts w:hint="eastAsia" w:ascii="Times New Roman" w:hAnsi="宋体" w:eastAsia="仿宋" w:cs="宋体"/>
          <w:sz w:val="24"/>
          <w:szCs w:val="24"/>
        </w:rPr>
        <w:t>通道使用</w:t>
      </w:r>
      <w:r>
        <w:rPr>
          <w:rFonts w:hint="eastAsia" w:ascii="Times New Roman" w:hAnsi="Times New Roman" w:eastAsia="仿宋" w:cs="宋体"/>
          <w:sz w:val="24"/>
          <w:szCs w:val="24"/>
        </w:rPr>
        <w:t>chinaskills.com</w:t>
      </w:r>
      <w:r>
        <w:rPr>
          <w:rFonts w:hint="eastAsia" w:ascii="Times New Roman" w:hAnsi="宋体" w:eastAsia="仿宋" w:cs="宋体"/>
          <w:sz w:val="24"/>
          <w:szCs w:val="24"/>
        </w:rPr>
        <w:t>域内用户进行身份验证，仅允许</w:t>
      </w:r>
      <w:r>
        <w:rPr>
          <w:rFonts w:hint="eastAsia" w:ascii="Times New Roman" w:hAnsi="Times New Roman" w:eastAsia="仿宋" w:cs="宋体"/>
          <w:sz w:val="24"/>
          <w:szCs w:val="24"/>
        </w:rPr>
        <w:t>manager</w:t>
      </w:r>
      <w:r>
        <w:rPr>
          <w:rFonts w:hint="eastAsia" w:ascii="Times New Roman" w:hAnsi="宋体" w:eastAsia="仿宋" w:cs="宋体"/>
          <w:sz w:val="24"/>
          <w:szCs w:val="24"/>
        </w:rPr>
        <w:t>组内用户通过身份证验证。</w:t>
      </w:r>
    </w:p>
    <w:p>
      <w:pPr>
        <w:pStyle w:val="8"/>
        <w:numPr>
          <w:ilvl w:val="0"/>
          <w:numId w:val="7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对于</w:t>
      </w:r>
      <w:r>
        <w:rPr>
          <w:rFonts w:hint="eastAsia" w:ascii="Times New Roman" w:hAnsi="Times New Roman" w:eastAsia="仿宋" w:cs="宋体"/>
          <w:sz w:val="24"/>
          <w:szCs w:val="24"/>
        </w:rPr>
        <w:t xml:space="preserve"> vpn </w:t>
      </w:r>
      <w:r>
        <w:rPr>
          <w:rFonts w:hint="eastAsia" w:ascii="Times New Roman" w:hAnsi="宋体" w:eastAsia="仿宋" w:cs="宋体"/>
          <w:sz w:val="24"/>
          <w:szCs w:val="24"/>
        </w:rPr>
        <w:t>客户端，请使用范围</w:t>
      </w:r>
      <w:r>
        <w:rPr>
          <w:rFonts w:hint="eastAsia" w:ascii="Times New Roman" w:hAnsi="Times New Roman" w:eastAsia="仿宋" w:cs="宋体"/>
          <w:sz w:val="24"/>
          <w:szCs w:val="24"/>
        </w:rPr>
        <w:t xml:space="preserve"> 192.168.1.200-192.168.1.220/24</w:t>
      </w:r>
      <w:r>
        <w:rPr>
          <w:rFonts w:hint="eastAsia" w:ascii="Times New Roman" w:hAnsi="宋体" w:eastAsia="仿宋" w:cs="宋体"/>
          <w:sz w:val="24"/>
          <w:szCs w:val="24"/>
        </w:rPr>
        <w:t>。</w:t>
      </w:r>
    </w:p>
    <w:p>
      <w:pPr>
        <w:pStyle w:val="4"/>
        <w:rPr>
          <w:rFonts w:hint="eastAsia" w:ascii="Times New Roman" w:hAnsi="Times New Roman" w:eastAsia="仿宋" w:cs="Times New Roman"/>
          <w:b/>
          <w:bCs/>
          <w:color w:val="auto"/>
        </w:rPr>
      </w:pPr>
      <w:bookmarkStart w:id="24" w:name="_Toc26"/>
      <w:r>
        <w:rPr>
          <w:rFonts w:hint="eastAsia" w:ascii="Times New Roman" w:hAnsi="Times New Roman" w:eastAsia="仿宋" w:cs="Times New Roman"/>
          <w:b/>
          <w:bCs/>
          <w:color w:val="auto"/>
        </w:rPr>
        <w:t>服务器AppSrv上的工作任务</w:t>
      </w:r>
      <w:bookmarkEnd w:id="24"/>
    </w:p>
    <w:p>
      <w:pPr>
        <w:pStyle w:val="10"/>
        <w:numPr>
          <w:ilvl w:val="0"/>
          <w:numId w:val="9"/>
        </w:numPr>
        <w:tabs>
          <w:tab w:val="left" w:pos="780"/>
        </w:tabs>
        <w:spacing w:after="80" w:line="360" w:lineRule="auto"/>
        <w:rPr>
          <w:rFonts w:ascii="Times New Roman" w:hAnsi="Times New Roman" w:eastAsia="仿宋" w:cs="Times New Roman"/>
          <w:b/>
          <w:bCs/>
          <w:sz w:val="28"/>
          <w:szCs w:val="28"/>
          <w:lang w:val="de-CH"/>
        </w:rPr>
      </w:pPr>
      <w:r>
        <w:rPr>
          <w:rFonts w:ascii="Times New Roman" w:hAnsi="Times New Roman" w:eastAsia="仿宋" w:cs="Times New Roman"/>
          <w:b/>
          <w:bCs/>
          <w:sz w:val="28"/>
          <w:szCs w:val="28"/>
          <w:lang w:val="de-CH"/>
        </w:rPr>
        <w:t>万维网服务</w:t>
      </w:r>
    </w:p>
    <w:p>
      <w:pPr>
        <w:pStyle w:val="8"/>
        <w:numPr>
          <w:ilvl w:val="0"/>
          <w:numId w:val="7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在</w:t>
      </w:r>
      <w:r>
        <w:rPr>
          <w:rFonts w:hint="eastAsia" w:ascii="Times New Roman" w:hAnsi="Times New Roman" w:eastAsia="仿宋" w:cs="宋体"/>
          <w:sz w:val="24"/>
          <w:szCs w:val="24"/>
        </w:rPr>
        <w:t>RouterSrv1</w:t>
      </w:r>
      <w:r>
        <w:rPr>
          <w:rFonts w:hint="eastAsia" w:ascii="Times New Roman" w:hAnsi="宋体" w:eastAsia="仿宋" w:cs="宋体"/>
          <w:sz w:val="24"/>
          <w:szCs w:val="24"/>
        </w:rPr>
        <w:t>上搭建网站服务器。</w:t>
      </w:r>
    </w:p>
    <w:p>
      <w:pPr>
        <w:pStyle w:val="8"/>
        <w:numPr>
          <w:ilvl w:val="0"/>
          <w:numId w:val="7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将访问</w:t>
      </w:r>
      <w:r>
        <w:rPr>
          <w:rFonts w:hint="eastAsia" w:ascii="Times New Roman" w:hAnsi="Times New Roman" w:eastAsia="仿宋" w:cs="宋体"/>
          <w:sz w:val="24"/>
          <w:szCs w:val="24"/>
        </w:rPr>
        <w:t>http://www.chinaskills.com</w:t>
      </w:r>
      <w:r>
        <w:rPr>
          <w:rFonts w:hint="eastAsia" w:ascii="Times New Roman" w:hAnsi="宋体" w:eastAsia="仿宋" w:cs="宋体"/>
          <w:sz w:val="24"/>
          <w:szCs w:val="24"/>
        </w:rPr>
        <w:t>的</w:t>
      </w:r>
      <w:r>
        <w:rPr>
          <w:rFonts w:hint="eastAsia" w:ascii="Times New Roman" w:hAnsi="Times New Roman" w:eastAsia="仿宋" w:cs="宋体"/>
          <w:sz w:val="24"/>
          <w:szCs w:val="24"/>
        </w:rPr>
        <w:t>http</w:t>
      </w:r>
      <w:r>
        <w:rPr>
          <w:rFonts w:hint="eastAsia" w:ascii="Times New Roman" w:hAnsi="宋体" w:eastAsia="仿宋" w:cs="宋体"/>
          <w:sz w:val="24"/>
          <w:szCs w:val="24"/>
        </w:rPr>
        <w:t>的请求重定向到</w:t>
      </w:r>
      <w:r>
        <w:rPr>
          <w:rFonts w:hint="eastAsia" w:ascii="Times New Roman" w:hAnsi="Times New Roman" w:eastAsia="仿宋" w:cs="宋体"/>
          <w:sz w:val="24"/>
          <w:szCs w:val="24"/>
        </w:rPr>
        <w:t>https://www.chinaskills.com</w:t>
      </w:r>
      <w:r>
        <w:rPr>
          <w:rFonts w:hint="eastAsia" w:ascii="Times New Roman" w:hAnsi="宋体" w:eastAsia="仿宋" w:cs="宋体"/>
          <w:sz w:val="24"/>
          <w:szCs w:val="24"/>
        </w:rPr>
        <w:t>站点。</w:t>
      </w:r>
    </w:p>
    <w:p>
      <w:pPr>
        <w:pStyle w:val="8"/>
        <w:numPr>
          <w:ilvl w:val="0"/>
          <w:numId w:val="7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网站内容设置为</w:t>
      </w:r>
      <w:r>
        <w:rPr>
          <w:rFonts w:hint="eastAsia" w:ascii="Times New Roman" w:hAnsi="Times New Roman" w:eastAsia="仿宋" w:cs="宋体"/>
          <w:sz w:val="24"/>
          <w:szCs w:val="24"/>
        </w:rPr>
        <w:t>“</w:t>
      </w:r>
      <w:r>
        <w:rPr>
          <w:rFonts w:hint="eastAsia" w:ascii="Times New Roman" w:hAnsi="宋体" w:eastAsia="仿宋" w:cs="宋体"/>
          <w:sz w:val="24"/>
          <w:szCs w:val="24"/>
        </w:rPr>
        <w:t>该页面为</w:t>
      </w:r>
      <w:r>
        <w:rPr>
          <w:rFonts w:hint="eastAsia" w:ascii="Times New Roman" w:hAnsi="Times New Roman" w:eastAsia="仿宋" w:cs="宋体"/>
          <w:sz w:val="24"/>
          <w:szCs w:val="24"/>
        </w:rPr>
        <w:t>www.chinaskills.com</w:t>
      </w:r>
      <w:r>
        <w:rPr>
          <w:rFonts w:hint="eastAsia" w:ascii="Times New Roman" w:hAnsi="宋体" w:eastAsia="仿宋" w:cs="宋体"/>
          <w:sz w:val="24"/>
          <w:szCs w:val="24"/>
        </w:rPr>
        <w:t>测试页！</w:t>
      </w:r>
      <w:r>
        <w:rPr>
          <w:rFonts w:hint="eastAsia" w:ascii="Times New Roman" w:hAnsi="Times New Roman" w:eastAsia="仿宋" w:cs="宋体"/>
          <w:sz w:val="24"/>
          <w:szCs w:val="24"/>
        </w:rPr>
        <w:t>”</w:t>
      </w:r>
      <w:r>
        <w:rPr>
          <w:rFonts w:hint="eastAsia" w:ascii="Times New Roman" w:hAnsi="宋体" w:eastAsia="仿宋" w:cs="宋体"/>
          <w:sz w:val="24"/>
          <w:szCs w:val="24"/>
        </w:rPr>
        <w:t>。</w:t>
      </w:r>
    </w:p>
    <w:p>
      <w:pPr>
        <w:pStyle w:val="8"/>
        <w:numPr>
          <w:ilvl w:val="0"/>
          <w:numId w:val="7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将当前</w:t>
      </w:r>
      <w:r>
        <w:rPr>
          <w:rFonts w:hint="eastAsia" w:ascii="Times New Roman" w:hAnsi="Times New Roman" w:eastAsia="仿宋" w:cs="宋体"/>
          <w:sz w:val="24"/>
          <w:szCs w:val="24"/>
        </w:rPr>
        <w:t>web</w:t>
      </w:r>
      <w:r>
        <w:rPr>
          <w:rFonts w:hint="eastAsia" w:ascii="Times New Roman" w:hAnsi="宋体" w:eastAsia="仿宋" w:cs="宋体"/>
          <w:sz w:val="24"/>
          <w:szCs w:val="24"/>
        </w:rPr>
        <w:t>根目录的设置为</w:t>
      </w:r>
      <w:r>
        <w:rPr>
          <w:rFonts w:hint="eastAsia" w:ascii="Times New Roman" w:hAnsi="Times New Roman" w:eastAsia="仿宋" w:cs="宋体"/>
          <w:sz w:val="24"/>
          <w:szCs w:val="24"/>
        </w:rPr>
        <w:t>d:\wwwroot</w:t>
      </w:r>
      <w:r>
        <w:rPr>
          <w:rFonts w:hint="eastAsia" w:ascii="Times New Roman" w:hAnsi="宋体" w:eastAsia="仿宋" w:cs="宋体"/>
          <w:sz w:val="24"/>
          <w:szCs w:val="24"/>
        </w:rPr>
        <w:t>目录。</w:t>
      </w:r>
    </w:p>
    <w:p>
      <w:pPr>
        <w:pStyle w:val="8"/>
        <w:numPr>
          <w:ilvl w:val="0"/>
          <w:numId w:val="7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启用</w:t>
      </w:r>
      <w:r>
        <w:rPr>
          <w:rFonts w:hint="eastAsia" w:ascii="Times New Roman" w:hAnsi="Times New Roman" w:eastAsia="仿宋" w:cs="宋体"/>
          <w:sz w:val="24"/>
          <w:szCs w:val="24"/>
        </w:rPr>
        <w:t>windows</w:t>
      </w:r>
      <w:r>
        <w:rPr>
          <w:rFonts w:hint="eastAsia" w:ascii="Times New Roman" w:hAnsi="宋体" w:eastAsia="仿宋" w:cs="宋体"/>
          <w:sz w:val="24"/>
          <w:szCs w:val="24"/>
        </w:rPr>
        <w:t>身份验证，只有通过身份验证的用户才能访问到该站点，</w:t>
      </w:r>
      <w:r>
        <w:rPr>
          <w:rFonts w:hint="eastAsia" w:ascii="Times New Roman" w:hAnsi="Times New Roman" w:eastAsia="仿宋" w:cs="宋体"/>
          <w:sz w:val="24"/>
          <w:szCs w:val="24"/>
        </w:rPr>
        <w:t>manager</w:t>
      </w:r>
      <w:r>
        <w:rPr>
          <w:rFonts w:hint="eastAsia" w:ascii="Times New Roman" w:hAnsi="宋体" w:eastAsia="仿宋" w:cs="宋体"/>
          <w:sz w:val="24"/>
          <w:szCs w:val="24"/>
        </w:rPr>
        <w:t>用户组成员使用</w:t>
      </w:r>
      <w:r>
        <w:rPr>
          <w:rFonts w:hint="eastAsia" w:ascii="Times New Roman" w:hAnsi="Times New Roman" w:eastAsia="仿宋" w:cs="宋体"/>
          <w:sz w:val="24"/>
          <w:szCs w:val="24"/>
        </w:rPr>
        <w:t>IE</w:t>
      </w:r>
      <w:r>
        <w:rPr>
          <w:rFonts w:hint="eastAsia" w:ascii="Times New Roman" w:hAnsi="宋体" w:eastAsia="仿宋" w:cs="宋体"/>
          <w:sz w:val="24"/>
          <w:szCs w:val="24"/>
        </w:rPr>
        <w:t>浏览器打开不提示认证，直接访问。</w:t>
      </w:r>
    </w:p>
    <w:p>
      <w:pPr>
        <w:pStyle w:val="8"/>
        <w:numPr>
          <w:ilvl w:val="0"/>
          <w:numId w:val="7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设置</w:t>
      </w:r>
      <w:r>
        <w:rPr>
          <w:rFonts w:hint="eastAsia" w:ascii="Times New Roman" w:hAnsi="Times New Roman" w:eastAsia="仿宋" w:cs="宋体"/>
          <w:sz w:val="24"/>
          <w:szCs w:val="24"/>
        </w:rPr>
        <w:t>“http://www.chinaskills.com/”</w:t>
      </w:r>
      <w:r>
        <w:rPr>
          <w:rFonts w:hint="eastAsia" w:ascii="Times New Roman" w:hAnsi="宋体" w:eastAsia="仿宋" w:cs="宋体"/>
          <w:sz w:val="24"/>
          <w:szCs w:val="24"/>
        </w:rPr>
        <w:t>网站的最大连接数为</w:t>
      </w:r>
      <w:r>
        <w:rPr>
          <w:rFonts w:hint="eastAsia" w:ascii="Times New Roman" w:hAnsi="Times New Roman" w:eastAsia="仿宋" w:cs="宋体"/>
          <w:sz w:val="24"/>
          <w:szCs w:val="24"/>
        </w:rPr>
        <w:t>1000</w:t>
      </w:r>
      <w:r>
        <w:rPr>
          <w:rFonts w:hint="eastAsia" w:ascii="Times New Roman" w:hAnsi="宋体" w:eastAsia="仿宋" w:cs="宋体"/>
          <w:sz w:val="24"/>
          <w:szCs w:val="24"/>
        </w:rPr>
        <w:t>，网站连接超时为</w:t>
      </w:r>
      <w:r>
        <w:rPr>
          <w:rFonts w:hint="eastAsia" w:ascii="Times New Roman" w:hAnsi="Times New Roman" w:eastAsia="仿宋" w:cs="宋体"/>
          <w:sz w:val="24"/>
          <w:szCs w:val="24"/>
        </w:rPr>
        <w:t>60sl</w:t>
      </w:r>
      <w:r>
        <w:rPr>
          <w:rFonts w:hint="eastAsia" w:ascii="Times New Roman" w:hAnsi="宋体" w:eastAsia="仿宋" w:cs="宋体"/>
          <w:sz w:val="24"/>
          <w:szCs w:val="24"/>
        </w:rPr>
        <w:t>；</w:t>
      </w:r>
    </w:p>
    <w:p>
      <w:pPr>
        <w:pStyle w:val="8"/>
        <w:numPr>
          <w:ilvl w:val="0"/>
          <w:numId w:val="7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使用</w:t>
      </w:r>
      <w:r>
        <w:rPr>
          <w:rFonts w:hint="eastAsia" w:ascii="Times New Roman" w:hAnsi="Times New Roman" w:eastAsia="仿宋" w:cs="宋体"/>
          <w:sz w:val="24"/>
          <w:szCs w:val="24"/>
        </w:rPr>
        <w:t>W3C</w:t>
      </w:r>
      <w:r>
        <w:rPr>
          <w:rFonts w:hint="eastAsia" w:ascii="Times New Roman" w:hAnsi="宋体" w:eastAsia="仿宋" w:cs="宋体"/>
          <w:sz w:val="24"/>
          <w:szCs w:val="24"/>
        </w:rPr>
        <w:t>记录日志；每天创建一个新的日志文件，文件名格式</w:t>
      </w:r>
      <w:r>
        <w:rPr>
          <w:rFonts w:hint="eastAsia" w:ascii="Times New Roman" w:hAnsi="Times New Roman" w:eastAsia="仿宋" w:cs="宋体"/>
          <w:sz w:val="24"/>
          <w:szCs w:val="24"/>
        </w:rPr>
        <w:t>:</w:t>
      </w:r>
    </w:p>
    <w:p>
      <w:pPr>
        <w:pStyle w:val="8"/>
        <w:numPr>
          <w:ilvl w:val="0"/>
          <w:numId w:val="7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日志只允许记录日期、时间、客户端</w:t>
      </w:r>
      <w:r>
        <w:rPr>
          <w:rFonts w:hint="eastAsia" w:ascii="Times New Roman" w:hAnsi="Times New Roman" w:eastAsia="仿宋" w:cs="宋体"/>
          <w:sz w:val="24"/>
          <w:szCs w:val="24"/>
        </w:rPr>
        <w:t>IP</w:t>
      </w:r>
      <w:r>
        <w:rPr>
          <w:rFonts w:hint="eastAsia" w:ascii="Times New Roman" w:hAnsi="宋体" w:eastAsia="仿宋" w:cs="宋体"/>
          <w:sz w:val="24"/>
          <w:szCs w:val="24"/>
        </w:rPr>
        <w:t>地址、用户名、服务器</w:t>
      </w:r>
      <w:r>
        <w:rPr>
          <w:rFonts w:hint="eastAsia" w:ascii="Times New Roman" w:hAnsi="Times New Roman" w:eastAsia="仿宋" w:cs="宋体"/>
          <w:sz w:val="24"/>
          <w:szCs w:val="24"/>
        </w:rPr>
        <w:t>IP</w:t>
      </w:r>
      <w:r>
        <w:rPr>
          <w:rFonts w:hint="eastAsia" w:ascii="Times New Roman" w:hAnsi="宋体" w:eastAsia="仿宋" w:cs="宋体"/>
          <w:sz w:val="24"/>
          <w:szCs w:val="24"/>
        </w:rPr>
        <w:t>地址、服务器端口号；</w:t>
      </w:r>
    </w:p>
    <w:p>
      <w:pPr>
        <w:pStyle w:val="8"/>
        <w:numPr>
          <w:ilvl w:val="0"/>
          <w:numId w:val="7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日志文件存储到</w:t>
      </w:r>
      <w:r>
        <w:rPr>
          <w:rFonts w:hint="eastAsia" w:ascii="Times New Roman" w:hAnsi="Times New Roman" w:eastAsia="仿宋" w:cs="宋体"/>
          <w:sz w:val="24"/>
          <w:szCs w:val="24"/>
        </w:rPr>
        <w:t>“C:\WWWLogFile”</w:t>
      </w:r>
      <w:r>
        <w:rPr>
          <w:rFonts w:hint="eastAsia" w:ascii="Times New Roman" w:hAnsi="宋体" w:eastAsia="仿宋" w:cs="宋体"/>
          <w:sz w:val="24"/>
          <w:szCs w:val="24"/>
        </w:rPr>
        <w:t>目录中；</w:t>
      </w:r>
    </w:p>
    <w:p>
      <w:pPr>
        <w:pStyle w:val="8"/>
        <w:numPr>
          <w:ilvl w:val="0"/>
          <w:numId w:val="7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Times New Roman" w:eastAsia="仿宋" w:cs="宋体"/>
          <w:sz w:val="24"/>
          <w:szCs w:val="24"/>
        </w:rPr>
        <w:t>IIS</w:t>
      </w:r>
      <w:r>
        <w:rPr>
          <w:rFonts w:hint="eastAsia" w:ascii="Times New Roman" w:hAnsi="宋体" w:eastAsia="仿宋" w:cs="宋体"/>
          <w:sz w:val="24"/>
          <w:szCs w:val="24"/>
        </w:rPr>
        <w:t>（</w:t>
      </w:r>
      <w:r>
        <w:rPr>
          <w:rFonts w:hint="eastAsia" w:ascii="Times New Roman" w:hAnsi="Times New Roman" w:eastAsia="仿宋" w:cs="宋体"/>
          <w:sz w:val="24"/>
          <w:szCs w:val="24"/>
        </w:rPr>
        <w:t>FTP</w:t>
      </w:r>
      <w:r>
        <w:rPr>
          <w:rFonts w:hint="eastAsia" w:ascii="Times New Roman" w:hAnsi="宋体" w:eastAsia="仿宋" w:cs="宋体"/>
          <w:sz w:val="24"/>
          <w:szCs w:val="24"/>
        </w:rPr>
        <w:t>）：</w:t>
      </w:r>
    </w:p>
    <w:p>
      <w:pPr>
        <w:pStyle w:val="8"/>
        <w:numPr>
          <w:ilvl w:val="0"/>
          <w:numId w:val="7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匿名用户上传的文件都将映射为</w:t>
      </w:r>
      <w:r>
        <w:rPr>
          <w:rFonts w:hint="eastAsia" w:ascii="Times New Roman" w:hAnsi="Times New Roman" w:eastAsia="仿宋" w:cs="宋体"/>
          <w:sz w:val="24"/>
          <w:szCs w:val="24"/>
        </w:rPr>
        <w:t>ftp2</w:t>
      </w:r>
      <w:r>
        <w:rPr>
          <w:rFonts w:hint="eastAsia" w:ascii="Times New Roman" w:hAnsi="宋体" w:eastAsia="仿宋" w:cs="宋体"/>
          <w:sz w:val="24"/>
          <w:szCs w:val="24"/>
        </w:rPr>
        <w:t>用户</w:t>
      </w:r>
    </w:p>
    <w:p>
      <w:pPr>
        <w:pStyle w:val="8"/>
        <w:numPr>
          <w:ilvl w:val="0"/>
          <w:numId w:val="7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Times New Roman" w:eastAsia="仿宋" w:cs="宋体"/>
          <w:sz w:val="24"/>
          <w:szCs w:val="24"/>
        </w:rPr>
        <w:t>ftp</w:t>
      </w:r>
      <w:r>
        <w:rPr>
          <w:rFonts w:hint="eastAsia" w:ascii="Times New Roman" w:hAnsi="宋体" w:eastAsia="仿宋" w:cs="宋体"/>
          <w:sz w:val="24"/>
          <w:szCs w:val="24"/>
        </w:rPr>
        <w:t>在登录前显示</w:t>
      </w:r>
      <w:r>
        <w:rPr>
          <w:rFonts w:hint="eastAsia" w:ascii="Times New Roman" w:hAnsi="Times New Roman" w:eastAsia="仿宋" w:cs="宋体"/>
          <w:sz w:val="24"/>
          <w:szCs w:val="24"/>
        </w:rPr>
        <w:t>Banner</w:t>
      </w:r>
      <w:r>
        <w:rPr>
          <w:rFonts w:hint="eastAsia" w:ascii="Times New Roman" w:hAnsi="宋体" w:eastAsia="仿宋" w:cs="宋体"/>
          <w:sz w:val="24"/>
          <w:szCs w:val="24"/>
        </w:rPr>
        <w:t>消息：</w:t>
      </w:r>
    </w:p>
    <w:p>
      <w:pPr>
        <w:pStyle w:val="8"/>
        <w:numPr>
          <w:ilvl w:val="0"/>
          <w:numId w:val="7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Times New Roman" w:eastAsia="仿宋" w:cs="宋体"/>
          <w:sz w:val="24"/>
          <w:szCs w:val="24"/>
        </w:rPr>
        <w:t>“Hello, unauthorized login is prohibited!”</w:t>
      </w:r>
    </w:p>
    <w:p>
      <w:pPr>
        <w:pStyle w:val="10"/>
        <w:numPr>
          <w:ilvl w:val="0"/>
          <w:numId w:val="9"/>
        </w:numPr>
        <w:tabs>
          <w:tab w:val="left" w:pos="780"/>
        </w:tabs>
        <w:spacing w:after="80" w:line="360" w:lineRule="auto"/>
        <w:rPr>
          <w:rFonts w:ascii="Times New Roman" w:hAnsi="Times New Roman" w:eastAsia="仿宋" w:cs="Times New Roman"/>
          <w:b/>
          <w:bCs/>
          <w:sz w:val="28"/>
          <w:szCs w:val="28"/>
          <w:lang w:val="de-CH"/>
        </w:rPr>
      </w:pPr>
      <w:r>
        <w:rPr>
          <w:rFonts w:ascii="Times New Roman" w:hAnsi="Times New Roman" w:eastAsia="仿宋" w:cs="Times New Roman"/>
          <w:b/>
          <w:bCs/>
          <w:sz w:val="28"/>
          <w:szCs w:val="28"/>
          <w:lang w:val="de-CH"/>
        </w:rPr>
        <w:t>动态地址分配服务</w:t>
      </w:r>
    </w:p>
    <w:p>
      <w:pPr>
        <w:pStyle w:val="8"/>
        <w:numPr>
          <w:ilvl w:val="0"/>
          <w:numId w:val="10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安装和配置</w:t>
      </w:r>
      <w:r>
        <w:rPr>
          <w:rFonts w:hint="eastAsia" w:ascii="Times New Roman" w:hAnsi="Times New Roman" w:eastAsia="仿宋" w:cs="宋体"/>
          <w:sz w:val="24"/>
          <w:szCs w:val="24"/>
        </w:rPr>
        <w:t>dhcp</w:t>
      </w:r>
      <w:r>
        <w:rPr>
          <w:rFonts w:hint="eastAsia" w:ascii="Times New Roman" w:hAnsi="宋体" w:eastAsia="仿宋" w:cs="宋体"/>
          <w:sz w:val="24"/>
          <w:szCs w:val="24"/>
        </w:rPr>
        <w:t>服务，为办公区域网络提供地址上网。</w:t>
      </w:r>
    </w:p>
    <w:p>
      <w:pPr>
        <w:pStyle w:val="8"/>
        <w:numPr>
          <w:ilvl w:val="0"/>
          <w:numId w:val="10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地址池范围：</w:t>
      </w:r>
      <w:r>
        <w:rPr>
          <w:rFonts w:hint="eastAsia" w:ascii="Times New Roman" w:hAnsi="Times New Roman" w:eastAsia="仿宋" w:cs="宋体"/>
          <w:sz w:val="24"/>
          <w:szCs w:val="24"/>
        </w:rPr>
        <w:t>192.168.0.100-192.168.0.200</w:t>
      </w:r>
      <w:r>
        <w:rPr>
          <w:rFonts w:hint="eastAsia" w:ascii="Times New Roman" w:hAnsi="宋体" w:eastAsia="仿宋" w:cs="宋体"/>
          <w:sz w:val="24"/>
          <w:szCs w:val="24"/>
        </w:rPr>
        <w:t>。</w:t>
      </w:r>
    </w:p>
    <w:p>
      <w:pPr>
        <w:pStyle w:val="10"/>
        <w:numPr>
          <w:ilvl w:val="0"/>
          <w:numId w:val="9"/>
        </w:numPr>
        <w:tabs>
          <w:tab w:val="left" w:pos="780"/>
        </w:tabs>
        <w:spacing w:after="80" w:line="360" w:lineRule="auto"/>
        <w:rPr>
          <w:rFonts w:ascii="Times New Roman" w:hAnsi="Times New Roman" w:eastAsia="仿宋" w:cs="Times New Roman"/>
          <w:b/>
          <w:bCs/>
          <w:sz w:val="28"/>
          <w:szCs w:val="28"/>
          <w:lang w:val="de-CH"/>
        </w:rPr>
      </w:pPr>
      <w:r>
        <w:rPr>
          <w:rFonts w:ascii="Times New Roman" w:hAnsi="Times New Roman" w:eastAsia="仿宋" w:cs="Times New Roman"/>
          <w:b/>
          <w:bCs/>
          <w:sz w:val="28"/>
          <w:szCs w:val="28"/>
          <w:lang w:val="de-CH"/>
        </w:rPr>
        <w:t>DFS</w:t>
      </w:r>
    </w:p>
    <w:p>
      <w:pPr>
        <w:pStyle w:val="8"/>
        <w:numPr>
          <w:ilvl w:val="0"/>
          <w:numId w:val="10"/>
        </w:numPr>
        <w:spacing w:after="80" w:line="360" w:lineRule="auto"/>
        <w:ind w:leftChars="0" w:firstLineChars="0"/>
        <w:rPr>
          <w:rFonts w:hint="eastAsia" w:ascii="Times New Roman" w:hAnsi="宋体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在ppSrv上安装及配置 DFS 服务。</w:t>
      </w:r>
    </w:p>
    <w:p>
      <w:pPr>
        <w:pStyle w:val="8"/>
        <w:numPr>
          <w:ilvl w:val="0"/>
          <w:numId w:val="10"/>
        </w:numPr>
        <w:spacing w:after="80" w:line="360" w:lineRule="auto"/>
        <w:ind w:leftChars="0" w:firstLineChars="0"/>
        <w:rPr>
          <w:rFonts w:hint="eastAsia" w:ascii="Times New Roman" w:hAnsi="宋体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目录设置在F：\DFSsharedir。</w:t>
      </w:r>
    </w:p>
    <w:p>
      <w:pPr>
        <w:pStyle w:val="8"/>
        <w:numPr>
          <w:ilvl w:val="0"/>
          <w:numId w:val="10"/>
        </w:numPr>
        <w:spacing w:after="80" w:line="360" w:lineRule="auto"/>
        <w:ind w:leftChars="0" w:firstLineChars="0"/>
        <w:rPr>
          <w:rFonts w:hint="eastAsia" w:ascii="Times New Roman" w:hAnsi="宋体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配置DFS复制，使用Server03作为次要服务器，复制方式配置为交错拓扑。</w:t>
      </w:r>
    </w:p>
    <w:p>
      <w:pPr>
        <w:pStyle w:val="8"/>
        <w:numPr>
          <w:ilvl w:val="0"/>
          <w:numId w:val="10"/>
        </w:numPr>
        <w:spacing w:after="80" w:line="360" w:lineRule="auto"/>
        <w:ind w:leftChars="0" w:firstLineChars="0"/>
        <w:rPr>
          <w:rFonts w:hint="eastAsia" w:ascii="Times New Roman" w:hAnsi="宋体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在F：\DFSsharedir 文件夹内新建所有部门的文件夹。</w:t>
      </w:r>
    </w:p>
    <w:p>
      <w:pPr>
        <w:pStyle w:val="8"/>
        <w:numPr>
          <w:ilvl w:val="0"/>
          <w:numId w:val="10"/>
        </w:numPr>
        <w:spacing w:after="80" w:line="360" w:lineRule="auto"/>
        <w:ind w:leftChars="0" w:firstLineChars="0"/>
        <w:rPr>
          <w:rFonts w:hint="eastAsia" w:ascii="Times New Roman" w:hAnsi="宋体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所有部门的用户之可以访问部门内的文件，不可以跨部门访问别的部门文件夹内容。</w:t>
      </w:r>
    </w:p>
    <w:p>
      <w:pPr>
        <w:pStyle w:val="8"/>
        <w:numPr>
          <w:ilvl w:val="0"/>
          <w:numId w:val="10"/>
        </w:numPr>
        <w:spacing w:after="80" w:line="360" w:lineRule="auto"/>
        <w:ind w:leftChars="0" w:firstLineChars="0"/>
        <w:rPr>
          <w:rFonts w:hint="eastAsia" w:ascii="Times New Roman" w:hAnsi="宋体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Management用户组用户可以访问全局的文件夹。</w:t>
      </w:r>
    </w:p>
    <w:p>
      <w:pPr>
        <w:pStyle w:val="10"/>
        <w:numPr>
          <w:ilvl w:val="0"/>
          <w:numId w:val="9"/>
        </w:numPr>
        <w:tabs>
          <w:tab w:val="left" w:pos="780"/>
        </w:tabs>
        <w:spacing w:after="80" w:line="360" w:lineRule="auto"/>
        <w:rPr>
          <w:rFonts w:ascii="Times New Roman" w:hAnsi="Times New Roman" w:eastAsia="仿宋" w:cs="Times New Roman"/>
          <w:b/>
          <w:bCs/>
          <w:sz w:val="28"/>
          <w:szCs w:val="28"/>
          <w:lang w:val="de-CH"/>
        </w:rPr>
      </w:pPr>
      <w:r>
        <w:rPr>
          <w:rFonts w:hint="eastAsia" w:ascii="Times New Roman" w:hAnsi="Times New Roman" w:eastAsia="仿宋" w:cs="Times New Roman"/>
          <w:b/>
          <w:bCs/>
          <w:sz w:val="28"/>
          <w:szCs w:val="28"/>
          <w:lang w:val="de-CH"/>
        </w:rPr>
        <w:t>磁盘管理</w:t>
      </w:r>
    </w:p>
    <w:p>
      <w:pPr>
        <w:pStyle w:val="8"/>
        <w:numPr>
          <w:ilvl w:val="0"/>
          <w:numId w:val="7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安装及配置软</w:t>
      </w:r>
      <w:r>
        <w:rPr>
          <w:rFonts w:hint="eastAsia" w:ascii="Times New Roman" w:hAnsi="Times New Roman" w:eastAsia="仿宋" w:cs="宋体"/>
          <w:sz w:val="24"/>
          <w:szCs w:val="24"/>
        </w:rPr>
        <w:t xml:space="preserve"> RAID5</w:t>
      </w:r>
      <w:r>
        <w:rPr>
          <w:rFonts w:hint="eastAsia" w:ascii="Times New Roman" w:hAnsi="宋体" w:eastAsia="仿宋" w:cs="宋体"/>
          <w:sz w:val="24"/>
          <w:szCs w:val="24"/>
        </w:rPr>
        <w:t>。</w:t>
      </w:r>
    </w:p>
    <w:p>
      <w:pPr>
        <w:pStyle w:val="8"/>
        <w:numPr>
          <w:ilvl w:val="0"/>
          <w:numId w:val="7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在安装好的</w:t>
      </w:r>
      <w:r>
        <w:rPr>
          <w:rFonts w:hint="eastAsia" w:ascii="Times New Roman" w:hAnsi="Times New Roman" w:eastAsia="仿宋" w:cs="Times New Roman"/>
          <w:b/>
          <w:bCs/>
          <w:color w:val="auto"/>
        </w:rPr>
        <w:t>AppSrv</w:t>
      </w:r>
      <w:r>
        <w:rPr>
          <w:rFonts w:hint="eastAsia" w:ascii="Times New Roman" w:hAnsi="宋体" w:eastAsia="仿宋" w:cs="宋体"/>
          <w:sz w:val="24"/>
          <w:szCs w:val="24"/>
        </w:rPr>
        <w:t>虚拟机中添加三块</w:t>
      </w:r>
      <w:r>
        <w:rPr>
          <w:rFonts w:hint="eastAsia" w:ascii="Times New Roman" w:hAnsi="Times New Roman" w:eastAsia="仿宋" w:cs="宋体"/>
          <w:sz w:val="24"/>
          <w:szCs w:val="24"/>
        </w:rPr>
        <w:t>10G</w:t>
      </w:r>
      <w:r>
        <w:rPr>
          <w:rFonts w:hint="eastAsia" w:ascii="Times New Roman" w:hAnsi="宋体" w:eastAsia="仿宋" w:cs="宋体"/>
          <w:sz w:val="24"/>
          <w:szCs w:val="24"/>
        </w:rPr>
        <w:t>虚拟磁盘。</w:t>
      </w:r>
    </w:p>
    <w:p>
      <w:pPr>
        <w:pStyle w:val="8"/>
        <w:numPr>
          <w:ilvl w:val="0"/>
          <w:numId w:val="7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组成</w:t>
      </w:r>
      <w:r>
        <w:rPr>
          <w:rFonts w:hint="eastAsia" w:ascii="Times New Roman" w:hAnsi="Times New Roman" w:eastAsia="仿宋" w:cs="宋体"/>
          <w:sz w:val="24"/>
          <w:szCs w:val="24"/>
        </w:rPr>
        <w:t>RAID5</w:t>
      </w:r>
      <w:r>
        <w:rPr>
          <w:rFonts w:hint="eastAsia" w:ascii="Times New Roman" w:hAnsi="宋体" w:eastAsia="仿宋" w:cs="宋体"/>
          <w:sz w:val="24"/>
          <w:szCs w:val="24"/>
        </w:rPr>
        <w:t>，磁盘分区命名为卷标</w:t>
      </w:r>
      <w:r>
        <w:rPr>
          <w:rFonts w:hint="eastAsia" w:ascii="Times New Roman" w:hAnsi="Times New Roman" w:eastAsia="仿宋" w:cs="宋体"/>
          <w:sz w:val="24"/>
          <w:szCs w:val="24"/>
        </w:rPr>
        <w:t>F</w:t>
      </w:r>
      <w:r>
        <w:rPr>
          <w:rFonts w:hint="eastAsia" w:ascii="Times New Roman" w:hAnsi="宋体" w:eastAsia="仿宋" w:cs="宋体"/>
          <w:sz w:val="24"/>
          <w:szCs w:val="24"/>
        </w:rPr>
        <w:t>盘：</w:t>
      </w:r>
      <w:r>
        <w:rPr>
          <w:rFonts w:hint="eastAsia" w:ascii="Times New Roman" w:hAnsi="Times New Roman" w:eastAsia="仿宋" w:cs="宋体"/>
          <w:sz w:val="24"/>
          <w:szCs w:val="24"/>
        </w:rPr>
        <w:t>Raid5</w:t>
      </w:r>
      <w:r>
        <w:rPr>
          <w:rFonts w:hint="eastAsia" w:ascii="Times New Roman" w:hAnsi="宋体" w:eastAsia="仿宋" w:cs="宋体"/>
          <w:sz w:val="24"/>
          <w:szCs w:val="24"/>
        </w:rPr>
        <w:t>。</w:t>
      </w:r>
    </w:p>
    <w:p>
      <w:pPr>
        <w:pStyle w:val="8"/>
        <w:numPr>
          <w:ilvl w:val="0"/>
          <w:numId w:val="7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手动测试破坏一块磁盘，做</w:t>
      </w:r>
      <w:r>
        <w:rPr>
          <w:rFonts w:hint="eastAsia" w:ascii="Times New Roman" w:hAnsi="Times New Roman" w:eastAsia="仿宋" w:cs="宋体"/>
          <w:sz w:val="24"/>
          <w:szCs w:val="24"/>
        </w:rPr>
        <w:t>RAID</w:t>
      </w:r>
      <w:r>
        <w:rPr>
          <w:rFonts w:hint="eastAsia" w:ascii="Times New Roman" w:hAnsi="宋体" w:eastAsia="仿宋" w:cs="宋体"/>
          <w:sz w:val="24"/>
          <w:szCs w:val="24"/>
        </w:rPr>
        <w:t>磁盘修复；确认</w:t>
      </w:r>
      <w:r>
        <w:rPr>
          <w:rFonts w:hint="eastAsia" w:ascii="Times New Roman" w:hAnsi="Times New Roman" w:eastAsia="仿宋" w:cs="宋体"/>
          <w:sz w:val="24"/>
          <w:szCs w:val="24"/>
        </w:rPr>
        <w:t>RAID5</w:t>
      </w:r>
      <w:r>
        <w:rPr>
          <w:rFonts w:hint="eastAsia" w:ascii="Times New Roman" w:hAnsi="宋体" w:eastAsia="仿宋" w:cs="宋体"/>
          <w:sz w:val="24"/>
          <w:szCs w:val="24"/>
        </w:rPr>
        <w:t>配置完毕。</w:t>
      </w:r>
    </w:p>
    <w:p>
      <w:pPr>
        <w:pStyle w:val="10"/>
        <w:numPr>
          <w:ilvl w:val="0"/>
          <w:numId w:val="9"/>
        </w:numPr>
        <w:tabs>
          <w:tab w:val="left" w:pos="780"/>
        </w:tabs>
        <w:spacing w:after="80" w:line="360" w:lineRule="auto"/>
        <w:rPr>
          <w:rFonts w:hint="eastAsia" w:ascii="Times New Roman" w:hAnsi="Times New Roman" w:eastAsia="仿宋" w:cs="Times New Roman"/>
          <w:b/>
          <w:bCs/>
          <w:sz w:val="28"/>
          <w:szCs w:val="28"/>
          <w:lang w:val="de-CH"/>
        </w:rPr>
      </w:pPr>
      <w:r>
        <w:rPr>
          <w:rFonts w:hint="eastAsia" w:ascii="Times New Roman" w:hAnsi="Times New Roman" w:eastAsia="仿宋" w:cs="Times New Roman"/>
          <w:b/>
          <w:bCs/>
          <w:sz w:val="28"/>
          <w:szCs w:val="28"/>
          <w:lang w:val="de-CH"/>
        </w:rPr>
        <w:t>DNS</w:t>
      </w:r>
    </w:p>
    <w:p>
      <w:pPr>
        <w:pStyle w:val="8"/>
        <w:numPr>
          <w:ilvl w:val="0"/>
          <w:numId w:val="7"/>
        </w:numPr>
        <w:spacing w:after="80" w:line="360" w:lineRule="auto"/>
        <w:ind w:leftChars="0" w:firstLineChars="0"/>
        <w:rPr>
          <w:rFonts w:hint="eastAsia" w:ascii="Times New Roman" w:hAnsi="宋体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安装DNS服务器，根据题目创建必要的DNS解析。</w:t>
      </w:r>
    </w:p>
    <w:p>
      <w:pPr>
        <w:pStyle w:val="8"/>
        <w:numPr>
          <w:ilvl w:val="0"/>
          <w:numId w:val="7"/>
        </w:numPr>
        <w:spacing w:after="80" w:line="360" w:lineRule="auto"/>
        <w:ind w:leftChars="0" w:firstLineChars="0"/>
        <w:rPr>
          <w:rFonts w:hint="eastAsia" w:ascii="Times New Roman" w:hAnsi="宋体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把当前机器作为互联网根域服务器。</w:t>
      </w:r>
    </w:p>
    <w:p>
      <w:pPr>
        <w:pStyle w:val="4"/>
        <w:rPr>
          <w:rFonts w:hint="eastAsia" w:ascii="Times New Roman" w:hAnsi="Times New Roman" w:eastAsia="仿宋" w:cs="Times New Roman"/>
          <w:b/>
          <w:bCs/>
          <w:color w:val="auto"/>
        </w:rPr>
      </w:pPr>
      <w:bookmarkStart w:id="25" w:name="_Toc18860"/>
      <w:r>
        <w:rPr>
          <w:rFonts w:hint="eastAsia" w:ascii="Times New Roman" w:hAnsi="Times New Roman" w:eastAsia="仿宋" w:cs="Times New Roman"/>
          <w:b/>
          <w:bCs/>
          <w:color w:val="auto"/>
        </w:rPr>
        <w:t>服务器DC1&amp;DC2上的工作任务</w:t>
      </w:r>
      <w:bookmarkEnd w:id="25"/>
    </w:p>
    <w:p>
      <w:pPr>
        <w:pStyle w:val="10"/>
        <w:numPr>
          <w:ilvl w:val="0"/>
          <w:numId w:val="11"/>
        </w:numPr>
        <w:spacing w:after="0" w:line="360" w:lineRule="auto"/>
        <w:outlineLvl w:val="2"/>
        <w:rPr>
          <w:rFonts w:ascii="Times New Roman" w:hAnsi="Times New Roman" w:eastAsia="仿宋" w:cs="Times New Roman"/>
          <w:b/>
          <w:bCs/>
          <w:sz w:val="28"/>
          <w:szCs w:val="24"/>
          <w:lang w:val="de-CH"/>
        </w:rPr>
      </w:pPr>
      <w:bookmarkStart w:id="26" w:name="_Toc30058"/>
      <w:r>
        <w:rPr>
          <w:rFonts w:ascii="Times New Roman" w:hAnsi="仿宋" w:eastAsia="仿宋" w:cs="Times New Roman"/>
          <w:b/>
          <w:bCs/>
          <w:sz w:val="28"/>
          <w:szCs w:val="24"/>
          <w:lang w:val="de-CH"/>
        </w:rPr>
        <w:t>活动目录域服务</w:t>
      </w:r>
      <w:bookmarkEnd w:id="26"/>
    </w:p>
    <w:p>
      <w:pPr>
        <w:pStyle w:val="8"/>
        <w:numPr>
          <w:ilvl w:val="0"/>
          <w:numId w:val="10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在</w:t>
      </w:r>
      <w:r>
        <w:rPr>
          <w:rFonts w:hint="eastAsia" w:ascii="Times New Roman" w:hAnsi="Times New Roman" w:eastAsia="仿宋" w:cs="宋体"/>
          <w:sz w:val="24"/>
          <w:szCs w:val="24"/>
        </w:rPr>
        <w:t>DC1</w:t>
      </w:r>
      <w:r>
        <w:rPr>
          <w:rFonts w:hint="eastAsia" w:ascii="Times New Roman" w:hAnsi="宋体" w:eastAsia="仿宋" w:cs="宋体"/>
          <w:sz w:val="24"/>
          <w:szCs w:val="24"/>
        </w:rPr>
        <w:t>和</w:t>
      </w:r>
      <w:r>
        <w:rPr>
          <w:rFonts w:hint="eastAsia" w:ascii="Times New Roman" w:hAnsi="Times New Roman" w:eastAsia="仿宋" w:cs="宋体"/>
          <w:sz w:val="24"/>
          <w:szCs w:val="24"/>
        </w:rPr>
        <w:t>DC2</w:t>
      </w:r>
      <w:r>
        <w:rPr>
          <w:rFonts w:hint="eastAsia" w:ascii="Times New Roman" w:hAnsi="宋体" w:eastAsia="仿宋" w:cs="宋体"/>
          <w:sz w:val="24"/>
          <w:szCs w:val="24"/>
        </w:rPr>
        <w:t>服务器上安装活动目录域服务，</w:t>
      </w:r>
      <w:r>
        <w:rPr>
          <w:rFonts w:hint="eastAsia" w:ascii="Times New Roman" w:hAnsi="Times New Roman" w:eastAsia="仿宋" w:cs="宋体"/>
          <w:sz w:val="24"/>
          <w:szCs w:val="24"/>
        </w:rPr>
        <w:t>DC1</w:t>
      </w:r>
      <w:r>
        <w:rPr>
          <w:rFonts w:hint="eastAsia" w:ascii="Times New Roman" w:hAnsi="宋体" w:eastAsia="仿宋" w:cs="宋体"/>
          <w:sz w:val="24"/>
          <w:szCs w:val="24"/>
        </w:rPr>
        <w:t>作为主域控，</w:t>
      </w:r>
      <w:r>
        <w:rPr>
          <w:rFonts w:hint="eastAsia" w:ascii="Times New Roman" w:hAnsi="Times New Roman" w:eastAsia="仿宋" w:cs="宋体"/>
          <w:sz w:val="24"/>
          <w:szCs w:val="24"/>
        </w:rPr>
        <w:t>DC2</w:t>
      </w:r>
      <w:r>
        <w:rPr>
          <w:rFonts w:hint="eastAsia" w:ascii="Times New Roman" w:hAnsi="宋体" w:eastAsia="仿宋" w:cs="宋体"/>
          <w:sz w:val="24"/>
          <w:szCs w:val="24"/>
        </w:rPr>
        <w:t>作为备份域控，活动目录域名为：</w:t>
      </w:r>
      <w:r>
        <w:rPr>
          <w:rFonts w:hint="eastAsia" w:ascii="Times New Roman" w:hAnsi="Times New Roman" w:eastAsia="仿宋" w:cs="宋体"/>
          <w:sz w:val="24"/>
          <w:szCs w:val="24"/>
        </w:rPr>
        <w:t>chinaskills.com</w:t>
      </w:r>
      <w:r>
        <w:rPr>
          <w:rFonts w:hint="eastAsia" w:ascii="Times New Roman" w:hAnsi="宋体" w:eastAsia="仿宋" w:cs="宋体"/>
          <w:sz w:val="24"/>
          <w:szCs w:val="24"/>
        </w:rPr>
        <w:t>。</w:t>
      </w:r>
    </w:p>
    <w:p>
      <w:pPr>
        <w:pStyle w:val="8"/>
        <w:numPr>
          <w:ilvl w:val="0"/>
          <w:numId w:val="10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域用户能够使用</w:t>
      </w:r>
      <w:r>
        <w:rPr>
          <w:rFonts w:hint="eastAsia" w:ascii="Times New Roman" w:hAnsi="Times New Roman" w:eastAsia="仿宋" w:cs="宋体"/>
          <w:sz w:val="24"/>
          <w:szCs w:val="24"/>
        </w:rPr>
        <w:t>[username]@csk.cn</w:t>
      </w:r>
      <w:r>
        <w:rPr>
          <w:rFonts w:hint="eastAsia" w:ascii="Times New Roman" w:hAnsi="宋体" w:eastAsia="仿宋" w:cs="宋体"/>
          <w:sz w:val="24"/>
          <w:szCs w:val="24"/>
        </w:rPr>
        <w:t>进行登录。</w:t>
      </w:r>
    </w:p>
    <w:p>
      <w:pPr>
        <w:pStyle w:val="8"/>
        <w:numPr>
          <w:ilvl w:val="0"/>
          <w:numId w:val="10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创建一个名为</w:t>
      </w:r>
      <w:r>
        <w:rPr>
          <w:rFonts w:hint="eastAsia" w:ascii="Times New Roman" w:hAnsi="Times New Roman" w:eastAsia="仿宋" w:cs="宋体"/>
          <w:sz w:val="24"/>
          <w:szCs w:val="24"/>
        </w:rPr>
        <w:t>“CSK”</w:t>
      </w:r>
      <w:r>
        <w:rPr>
          <w:rFonts w:hint="eastAsia" w:ascii="Times New Roman" w:hAnsi="宋体" w:eastAsia="仿宋" w:cs="宋体"/>
          <w:sz w:val="24"/>
          <w:szCs w:val="24"/>
        </w:rPr>
        <w:t>的</w:t>
      </w:r>
      <w:r>
        <w:rPr>
          <w:rFonts w:hint="eastAsia" w:ascii="Times New Roman" w:hAnsi="Times New Roman" w:eastAsia="仿宋" w:cs="宋体"/>
          <w:sz w:val="24"/>
          <w:szCs w:val="24"/>
        </w:rPr>
        <w:t>OU</w:t>
      </w:r>
      <w:r>
        <w:rPr>
          <w:rFonts w:hint="eastAsia" w:ascii="Times New Roman" w:hAnsi="宋体" w:eastAsia="仿宋" w:cs="宋体"/>
          <w:sz w:val="24"/>
          <w:szCs w:val="24"/>
        </w:rPr>
        <w:t>，并新建以下域用户和组：</w:t>
      </w:r>
    </w:p>
    <w:p>
      <w:pPr>
        <w:pStyle w:val="8"/>
        <w:numPr>
          <w:ilvl w:val="1"/>
          <w:numId w:val="12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Times New Roman" w:eastAsia="仿宋" w:cs="宋体"/>
          <w:sz w:val="24"/>
          <w:szCs w:val="24"/>
        </w:rPr>
        <w:t>sa01-sa20</w:t>
      </w:r>
      <w:r>
        <w:rPr>
          <w:rFonts w:hint="eastAsia" w:ascii="Times New Roman" w:hAnsi="宋体" w:eastAsia="仿宋" w:cs="宋体"/>
          <w:sz w:val="24"/>
          <w:szCs w:val="24"/>
        </w:rPr>
        <w:t>，请将该用户添加到</w:t>
      </w:r>
      <w:r>
        <w:rPr>
          <w:rFonts w:hint="eastAsia" w:ascii="Times New Roman" w:hAnsi="Times New Roman" w:eastAsia="仿宋" w:cs="宋体"/>
          <w:sz w:val="24"/>
          <w:szCs w:val="24"/>
        </w:rPr>
        <w:t>sales</w:t>
      </w:r>
      <w:r>
        <w:rPr>
          <w:rFonts w:hint="eastAsia" w:ascii="Times New Roman" w:hAnsi="宋体" w:eastAsia="仿宋" w:cs="宋体"/>
          <w:sz w:val="24"/>
          <w:szCs w:val="24"/>
        </w:rPr>
        <w:t>用户组。</w:t>
      </w:r>
    </w:p>
    <w:p>
      <w:pPr>
        <w:pStyle w:val="8"/>
        <w:numPr>
          <w:ilvl w:val="1"/>
          <w:numId w:val="12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Times New Roman" w:eastAsia="仿宋" w:cs="宋体"/>
          <w:sz w:val="24"/>
          <w:szCs w:val="24"/>
        </w:rPr>
        <w:t>it01-it20</w:t>
      </w:r>
      <w:r>
        <w:rPr>
          <w:rFonts w:hint="eastAsia" w:ascii="Times New Roman" w:hAnsi="宋体" w:eastAsia="仿宋" w:cs="宋体"/>
          <w:sz w:val="24"/>
          <w:szCs w:val="24"/>
        </w:rPr>
        <w:t>，请将该用户添加到</w:t>
      </w:r>
      <w:r>
        <w:rPr>
          <w:rFonts w:hint="eastAsia" w:ascii="Times New Roman" w:hAnsi="Times New Roman" w:eastAsia="仿宋" w:cs="宋体"/>
          <w:sz w:val="24"/>
          <w:szCs w:val="24"/>
        </w:rPr>
        <w:t>IT</w:t>
      </w:r>
      <w:r>
        <w:rPr>
          <w:rFonts w:hint="eastAsia" w:ascii="Times New Roman" w:hAnsi="宋体" w:eastAsia="仿宋" w:cs="宋体"/>
          <w:sz w:val="24"/>
          <w:szCs w:val="24"/>
        </w:rPr>
        <w:t>用户组。</w:t>
      </w:r>
    </w:p>
    <w:p>
      <w:pPr>
        <w:pStyle w:val="8"/>
        <w:numPr>
          <w:ilvl w:val="1"/>
          <w:numId w:val="12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Times New Roman" w:eastAsia="仿宋" w:cs="宋体"/>
          <w:sz w:val="24"/>
          <w:szCs w:val="24"/>
        </w:rPr>
        <w:t>ma01-ma10</w:t>
      </w:r>
      <w:r>
        <w:rPr>
          <w:rFonts w:hint="eastAsia" w:ascii="Times New Roman" w:hAnsi="宋体" w:eastAsia="仿宋" w:cs="宋体"/>
          <w:sz w:val="24"/>
          <w:szCs w:val="24"/>
        </w:rPr>
        <w:t>，请将该用户添加到</w:t>
      </w:r>
      <w:r>
        <w:rPr>
          <w:rFonts w:hint="eastAsia" w:ascii="Times New Roman" w:hAnsi="Times New Roman" w:eastAsia="仿宋" w:cs="宋体"/>
          <w:sz w:val="24"/>
          <w:szCs w:val="24"/>
        </w:rPr>
        <w:t>manager</w:t>
      </w:r>
      <w:r>
        <w:rPr>
          <w:rFonts w:hint="eastAsia" w:ascii="Times New Roman" w:hAnsi="宋体" w:eastAsia="仿宋" w:cs="宋体"/>
          <w:sz w:val="24"/>
          <w:szCs w:val="24"/>
        </w:rPr>
        <w:t>用户组。</w:t>
      </w:r>
    </w:p>
    <w:p>
      <w:pPr>
        <w:pStyle w:val="8"/>
        <w:numPr>
          <w:ilvl w:val="2"/>
          <w:numId w:val="13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许除</w:t>
      </w:r>
      <w:r>
        <w:rPr>
          <w:rFonts w:hint="eastAsia" w:ascii="Times New Roman" w:hAnsi="Times New Roman" w:eastAsia="仿宋" w:cs="宋体"/>
          <w:sz w:val="24"/>
          <w:szCs w:val="24"/>
        </w:rPr>
        <w:t>manager </w:t>
      </w:r>
      <w:r>
        <w:rPr>
          <w:rFonts w:hint="eastAsia" w:ascii="Times New Roman" w:hAnsi="宋体" w:eastAsia="仿宋" w:cs="宋体"/>
          <w:sz w:val="24"/>
          <w:szCs w:val="24"/>
        </w:rPr>
        <w:t>组和</w:t>
      </w:r>
      <w:r>
        <w:rPr>
          <w:rFonts w:hint="eastAsia" w:ascii="Times New Roman" w:hAnsi="Times New Roman" w:eastAsia="仿宋" w:cs="宋体"/>
          <w:sz w:val="24"/>
          <w:szCs w:val="24"/>
        </w:rPr>
        <w:t>IT</w:t>
      </w:r>
      <w:r>
        <w:rPr>
          <w:rFonts w:hint="eastAsia" w:ascii="Times New Roman" w:hAnsi="宋体" w:eastAsia="仿宋" w:cs="宋体"/>
          <w:sz w:val="24"/>
          <w:szCs w:val="24"/>
        </w:rPr>
        <w:t>组，所有用户隐藏</w:t>
      </w:r>
      <w:r>
        <w:rPr>
          <w:rFonts w:hint="eastAsia" w:ascii="Times New Roman" w:hAnsi="Times New Roman" w:eastAsia="仿宋" w:cs="宋体"/>
          <w:sz w:val="24"/>
          <w:szCs w:val="24"/>
        </w:rPr>
        <w:t>C</w:t>
      </w:r>
      <w:r>
        <w:rPr>
          <w:rFonts w:hint="eastAsia" w:ascii="Times New Roman" w:hAnsi="宋体" w:eastAsia="仿宋" w:cs="宋体"/>
          <w:sz w:val="24"/>
          <w:szCs w:val="24"/>
        </w:rPr>
        <w:t>盘。</w:t>
      </w:r>
    </w:p>
    <w:p>
      <w:pPr>
        <w:pStyle w:val="8"/>
        <w:numPr>
          <w:ilvl w:val="2"/>
          <w:numId w:val="13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除</w:t>
      </w:r>
      <w:r>
        <w:rPr>
          <w:rFonts w:hint="eastAsia" w:ascii="Times New Roman" w:hAnsi="Times New Roman" w:eastAsia="仿宋" w:cs="宋体"/>
          <w:sz w:val="24"/>
          <w:szCs w:val="24"/>
        </w:rPr>
        <w:t>manager </w:t>
      </w:r>
      <w:r>
        <w:rPr>
          <w:rFonts w:hint="eastAsia" w:ascii="Times New Roman" w:hAnsi="宋体" w:eastAsia="仿宋" w:cs="宋体"/>
          <w:sz w:val="24"/>
          <w:szCs w:val="24"/>
        </w:rPr>
        <w:t>组和</w:t>
      </w:r>
      <w:r>
        <w:rPr>
          <w:rFonts w:hint="eastAsia" w:ascii="Times New Roman" w:hAnsi="Times New Roman" w:eastAsia="仿宋" w:cs="宋体"/>
          <w:sz w:val="24"/>
          <w:szCs w:val="24"/>
        </w:rPr>
        <w:t>IT</w:t>
      </w:r>
      <w:r>
        <w:rPr>
          <w:rFonts w:hint="eastAsia" w:ascii="Times New Roman" w:hAnsi="宋体" w:eastAsia="仿宋" w:cs="宋体"/>
          <w:sz w:val="24"/>
          <w:szCs w:val="24"/>
        </w:rPr>
        <w:t>组，所有普通给用户禁止使用</w:t>
      </w:r>
      <w:r>
        <w:rPr>
          <w:rFonts w:hint="eastAsia" w:ascii="Times New Roman" w:hAnsi="Times New Roman" w:eastAsia="仿宋" w:cs="宋体"/>
          <w:sz w:val="24"/>
          <w:szCs w:val="24"/>
        </w:rPr>
        <w:t>cmd</w:t>
      </w:r>
      <w:r>
        <w:rPr>
          <w:rFonts w:hint="eastAsia" w:ascii="Times New Roman" w:hAnsi="宋体" w:eastAsia="仿宋" w:cs="宋体"/>
          <w:sz w:val="24"/>
          <w:szCs w:val="24"/>
        </w:rPr>
        <w:t>。</w:t>
      </w:r>
    </w:p>
    <w:p>
      <w:pPr>
        <w:pStyle w:val="8"/>
        <w:numPr>
          <w:ilvl w:val="0"/>
          <w:numId w:val="10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禁止客户端电脑显示用户首次登录动画。</w:t>
      </w:r>
    </w:p>
    <w:p>
      <w:pPr>
        <w:pStyle w:val="8"/>
        <w:numPr>
          <w:ilvl w:val="0"/>
          <w:numId w:val="10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所有用户的</w:t>
      </w:r>
      <w:r>
        <w:rPr>
          <w:rFonts w:hint="eastAsia" w:ascii="Times New Roman" w:hAnsi="Times New Roman" w:eastAsia="仿宋" w:cs="宋体"/>
          <w:sz w:val="24"/>
          <w:szCs w:val="24"/>
        </w:rPr>
        <w:t>IE</w:t>
      </w:r>
      <w:r>
        <w:rPr>
          <w:rFonts w:hint="eastAsia" w:ascii="Times New Roman" w:hAnsi="宋体" w:eastAsia="仿宋" w:cs="宋体"/>
          <w:sz w:val="24"/>
          <w:szCs w:val="24"/>
        </w:rPr>
        <w:t>浏览器首页设置为</w:t>
      </w:r>
      <w:r>
        <w:rPr>
          <w:rFonts w:hint="eastAsia" w:ascii="Times New Roman" w:hAnsi="Times New Roman" w:eastAsia="仿宋" w:cs="宋体"/>
          <w:sz w:val="24"/>
          <w:szCs w:val="24"/>
        </w:rPr>
        <w:t>“https://www.chinaskills.com”</w:t>
      </w:r>
      <w:r>
        <w:rPr>
          <w:rFonts w:hint="eastAsia" w:ascii="Times New Roman" w:hAnsi="宋体" w:eastAsia="仿宋" w:cs="宋体"/>
          <w:sz w:val="24"/>
          <w:szCs w:val="24"/>
        </w:rPr>
        <w:t>。</w:t>
      </w:r>
    </w:p>
    <w:p>
      <w:pPr>
        <w:pStyle w:val="8"/>
        <w:numPr>
          <w:ilvl w:val="0"/>
          <w:numId w:val="10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所有用户都应该收到登录提示信息：标题</w:t>
      </w:r>
      <w:r>
        <w:rPr>
          <w:rFonts w:hint="eastAsia" w:ascii="Times New Roman" w:hAnsi="Times New Roman" w:eastAsia="仿宋" w:cs="宋体"/>
          <w:sz w:val="24"/>
          <w:szCs w:val="24"/>
        </w:rPr>
        <w:t>“</w:t>
      </w:r>
      <w:r>
        <w:rPr>
          <w:rFonts w:hint="eastAsia" w:ascii="Times New Roman" w:hAnsi="宋体" w:eastAsia="仿宋" w:cs="宋体"/>
          <w:sz w:val="24"/>
          <w:szCs w:val="24"/>
        </w:rPr>
        <w:t>登录安全提示：</w:t>
      </w:r>
      <w:r>
        <w:rPr>
          <w:rFonts w:hint="eastAsia" w:ascii="Times New Roman" w:hAnsi="Times New Roman" w:eastAsia="仿宋" w:cs="宋体"/>
          <w:sz w:val="24"/>
          <w:szCs w:val="24"/>
        </w:rPr>
        <w:t>”</w:t>
      </w:r>
      <w:r>
        <w:rPr>
          <w:rFonts w:hint="eastAsia" w:ascii="Times New Roman" w:hAnsi="宋体" w:eastAsia="仿宋" w:cs="宋体"/>
          <w:sz w:val="24"/>
          <w:szCs w:val="24"/>
        </w:rPr>
        <w:t>，内容</w:t>
      </w:r>
      <w:r>
        <w:rPr>
          <w:rFonts w:hint="eastAsia" w:ascii="Times New Roman" w:hAnsi="Times New Roman" w:eastAsia="仿宋" w:cs="宋体"/>
          <w:sz w:val="24"/>
          <w:szCs w:val="24"/>
        </w:rPr>
        <w:t>“</w:t>
      </w:r>
      <w:r>
        <w:rPr>
          <w:rFonts w:hint="eastAsia" w:ascii="Times New Roman" w:hAnsi="宋体" w:eastAsia="仿宋" w:cs="宋体"/>
          <w:sz w:val="24"/>
          <w:szCs w:val="24"/>
        </w:rPr>
        <w:t>禁止非法用户登录使用本计算机。</w:t>
      </w:r>
      <w:r>
        <w:rPr>
          <w:rFonts w:hint="eastAsia" w:ascii="Times New Roman" w:hAnsi="Times New Roman" w:eastAsia="仿宋" w:cs="宋体"/>
          <w:sz w:val="24"/>
          <w:szCs w:val="24"/>
        </w:rPr>
        <w:t>”</w:t>
      </w:r>
      <w:r>
        <w:rPr>
          <w:rFonts w:hint="eastAsia" w:ascii="Times New Roman" w:hAnsi="宋体" w:eastAsia="仿宋" w:cs="宋体"/>
          <w:sz w:val="24"/>
          <w:szCs w:val="24"/>
        </w:rPr>
        <w:t>。</w:t>
      </w:r>
    </w:p>
    <w:p>
      <w:pPr>
        <w:pStyle w:val="8"/>
        <w:numPr>
          <w:ilvl w:val="0"/>
          <w:numId w:val="10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设置所有主机的登录</w:t>
      </w:r>
      <w:r>
        <w:rPr>
          <w:rFonts w:hint="eastAsia" w:ascii="Times New Roman" w:hAnsi="Times New Roman" w:eastAsia="仿宋" w:cs="宋体"/>
          <w:sz w:val="24"/>
          <w:szCs w:val="24"/>
        </w:rPr>
        <w:t>Banner</w:t>
      </w:r>
      <w:r>
        <w:rPr>
          <w:rFonts w:hint="eastAsia" w:ascii="Times New Roman" w:hAnsi="宋体" w:eastAsia="仿宋" w:cs="宋体"/>
          <w:sz w:val="24"/>
          <w:szCs w:val="24"/>
        </w:rPr>
        <w:t>：</w:t>
      </w:r>
    </w:p>
    <w:p>
      <w:pPr>
        <w:pStyle w:val="8"/>
        <w:numPr>
          <w:ilvl w:val="1"/>
          <w:numId w:val="12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标题为</w:t>
      </w:r>
      <w:r>
        <w:rPr>
          <w:rFonts w:hint="eastAsia" w:ascii="Times New Roman" w:hAnsi="Times New Roman" w:eastAsia="仿宋" w:cs="宋体"/>
          <w:sz w:val="24"/>
          <w:szCs w:val="24"/>
        </w:rPr>
        <w:t>“CHINASKILLS-DOMAIN”</w:t>
      </w:r>
      <w:r>
        <w:rPr>
          <w:rFonts w:hint="eastAsia" w:ascii="Times New Roman" w:hAnsi="宋体" w:eastAsia="仿宋" w:cs="宋体"/>
          <w:sz w:val="24"/>
          <w:szCs w:val="24"/>
        </w:rPr>
        <w:t>；</w:t>
      </w:r>
    </w:p>
    <w:p>
      <w:pPr>
        <w:pStyle w:val="8"/>
        <w:numPr>
          <w:ilvl w:val="1"/>
          <w:numId w:val="12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内容为</w:t>
      </w:r>
      <w:r>
        <w:rPr>
          <w:rFonts w:hint="eastAsia" w:ascii="Times New Roman" w:hAnsi="Times New Roman" w:eastAsia="仿宋" w:cs="宋体"/>
          <w:sz w:val="24"/>
          <w:szCs w:val="24"/>
        </w:rPr>
        <w:t>“Hello, unauthorized login is prohibited!”</w:t>
      </w:r>
      <w:r>
        <w:rPr>
          <w:rFonts w:hint="eastAsia" w:ascii="Times New Roman" w:hAnsi="宋体" w:eastAsia="仿宋" w:cs="宋体"/>
          <w:sz w:val="24"/>
          <w:szCs w:val="24"/>
        </w:rPr>
        <w:t>。</w:t>
      </w:r>
    </w:p>
    <w:p>
      <w:pPr>
        <w:pStyle w:val="8"/>
        <w:numPr>
          <w:ilvl w:val="0"/>
          <w:numId w:val="10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域内的所有计算机（除</w:t>
      </w:r>
      <w:r>
        <w:rPr>
          <w:rFonts w:hint="eastAsia" w:ascii="Times New Roman" w:hAnsi="Times New Roman" w:eastAsia="仿宋" w:cs="宋体"/>
          <w:sz w:val="24"/>
          <w:szCs w:val="24"/>
        </w:rPr>
        <w:t>dc</w:t>
      </w:r>
      <w:r>
        <w:rPr>
          <w:rFonts w:hint="eastAsia" w:ascii="Times New Roman" w:hAnsi="宋体" w:eastAsia="仿宋" w:cs="宋体"/>
          <w:sz w:val="24"/>
          <w:szCs w:val="24"/>
        </w:rPr>
        <w:t>外），当</w:t>
      </w:r>
      <w:r>
        <w:rPr>
          <w:rFonts w:hint="eastAsia" w:ascii="Times New Roman" w:hAnsi="Times New Roman" w:eastAsia="仿宋" w:cs="宋体"/>
          <w:sz w:val="24"/>
          <w:szCs w:val="24"/>
        </w:rPr>
        <w:t>dc</w:t>
      </w:r>
      <w:r>
        <w:rPr>
          <w:rFonts w:hint="eastAsia" w:ascii="Times New Roman" w:hAnsi="宋体" w:eastAsia="仿宋" w:cs="宋体"/>
          <w:sz w:val="24"/>
          <w:szCs w:val="24"/>
        </w:rPr>
        <w:t>服务器不可用时，禁止使用缓存登录。</w:t>
      </w:r>
    </w:p>
    <w:p>
      <w:pPr>
        <w:pStyle w:val="8"/>
        <w:numPr>
          <w:ilvl w:val="0"/>
          <w:numId w:val="10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启用</w:t>
      </w:r>
      <w:r>
        <w:rPr>
          <w:rFonts w:hint="eastAsia" w:ascii="Times New Roman" w:hAnsi="Times New Roman" w:eastAsia="仿宋" w:cs="宋体"/>
          <w:sz w:val="24"/>
          <w:szCs w:val="24"/>
        </w:rPr>
        <w:t>AD</w:t>
      </w:r>
      <w:r>
        <w:rPr>
          <w:rFonts w:hint="eastAsia" w:ascii="Times New Roman" w:hAnsi="宋体" w:eastAsia="仿宋" w:cs="宋体"/>
          <w:sz w:val="24"/>
          <w:szCs w:val="24"/>
        </w:rPr>
        <w:t>回收站功能。</w:t>
      </w:r>
    </w:p>
    <w:p>
      <w:pPr>
        <w:pStyle w:val="10"/>
        <w:numPr>
          <w:ilvl w:val="0"/>
          <w:numId w:val="11"/>
        </w:numPr>
        <w:spacing w:after="0" w:line="360" w:lineRule="auto"/>
        <w:outlineLvl w:val="2"/>
        <w:rPr>
          <w:rFonts w:ascii="Times New Roman" w:hAnsi="Times New Roman" w:eastAsia="仿宋" w:cs="Times New Roman"/>
          <w:b/>
          <w:bCs/>
          <w:sz w:val="28"/>
          <w:szCs w:val="24"/>
          <w:lang w:val="de-CH"/>
        </w:rPr>
      </w:pPr>
      <w:bookmarkStart w:id="27" w:name="_Toc15811"/>
      <w:r>
        <w:rPr>
          <w:rFonts w:hint="eastAsia" w:ascii="Times New Roman" w:hAnsi="Times New Roman" w:eastAsia="仿宋" w:cs="Times New Roman"/>
          <w:b/>
          <w:bCs/>
          <w:sz w:val="28"/>
          <w:szCs w:val="24"/>
          <w:lang w:val="de-CH"/>
        </w:rPr>
        <w:t>NPS</w:t>
      </w:r>
      <w:r>
        <w:rPr>
          <w:rFonts w:hint="eastAsia" w:ascii="Times New Roman" w:hAnsi="仿宋" w:eastAsia="仿宋" w:cs="Times New Roman"/>
          <w:b/>
          <w:bCs/>
          <w:sz w:val="28"/>
          <w:szCs w:val="24"/>
          <w:lang w:val="de-CH"/>
        </w:rPr>
        <w:t>（网络策略服务）</w:t>
      </w:r>
      <w:bookmarkEnd w:id="27"/>
    </w:p>
    <w:p>
      <w:pPr>
        <w:pStyle w:val="8"/>
        <w:numPr>
          <w:ilvl w:val="0"/>
          <w:numId w:val="7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在</w:t>
      </w:r>
      <w:r>
        <w:rPr>
          <w:rFonts w:hint="eastAsia" w:ascii="Times New Roman" w:hAnsi="Times New Roman" w:eastAsia="仿宋" w:cs="宋体"/>
          <w:sz w:val="24"/>
          <w:szCs w:val="24"/>
        </w:rPr>
        <w:t>DC1</w:t>
      </w:r>
      <w:r>
        <w:rPr>
          <w:rFonts w:hint="eastAsia" w:ascii="Times New Roman" w:hAnsi="宋体" w:eastAsia="仿宋" w:cs="宋体"/>
          <w:sz w:val="24"/>
          <w:szCs w:val="24"/>
        </w:rPr>
        <w:t>上安装网络策略服务作为</w:t>
      </w:r>
      <w:r>
        <w:rPr>
          <w:rFonts w:hint="eastAsia" w:ascii="Times New Roman" w:hAnsi="Times New Roman" w:eastAsia="仿宋" w:cs="宋体"/>
          <w:sz w:val="24"/>
          <w:szCs w:val="24"/>
        </w:rPr>
        <w:t>VPN</w:t>
      </w:r>
      <w:r>
        <w:rPr>
          <w:rFonts w:hint="eastAsia" w:ascii="Times New Roman" w:hAnsi="宋体" w:eastAsia="仿宋" w:cs="宋体"/>
          <w:sz w:val="24"/>
          <w:szCs w:val="24"/>
        </w:rPr>
        <w:t>用户登录验证。</w:t>
      </w:r>
    </w:p>
    <w:p>
      <w:pPr>
        <w:pStyle w:val="8"/>
        <w:numPr>
          <w:ilvl w:val="0"/>
          <w:numId w:val="7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仅允许</w:t>
      </w:r>
      <w:r>
        <w:rPr>
          <w:rFonts w:hint="eastAsia" w:ascii="Times New Roman" w:hAnsi="Times New Roman" w:eastAsia="仿宋" w:cs="宋体"/>
          <w:sz w:val="24"/>
          <w:szCs w:val="24"/>
        </w:rPr>
        <w:t>L2TP/IPSEC VPN</w:t>
      </w:r>
      <w:r>
        <w:rPr>
          <w:rFonts w:hint="eastAsia" w:ascii="Times New Roman" w:hAnsi="宋体" w:eastAsia="仿宋" w:cs="宋体"/>
          <w:sz w:val="24"/>
          <w:szCs w:val="24"/>
        </w:rPr>
        <w:t>进行</w:t>
      </w:r>
      <w:r>
        <w:rPr>
          <w:rFonts w:hint="eastAsia" w:ascii="Times New Roman" w:hAnsi="Times New Roman" w:eastAsia="仿宋" w:cs="宋体"/>
          <w:sz w:val="24"/>
          <w:szCs w:val="24"/>
        </w:rPr>
        <w:t>VPN</w:t>
      </w:r>
      <w:r>
        <w:rPr>
          <w:rFonts w:hint="eastAsia" w:ascii="Times New Roman" w:hAnsi="宋体" w:eastAsia="仿宋" w:cs="宋体"/>
          <w:sz w:val="24"/>
          <w:szCs w:val="24"/>
        </w:rPr>
        <w:t>连接访问验证。</w:t>
      </w:r>
    </w:p>
    <w:p>
      <w:pPr>
        <w:pStyle w:val="8"/>
        <w:numPr>
          <w:ilvl w:val="0"/>
          <w:numId w:val="7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认证、授权日志将存储到</w:t>
      </w:r>
      <w:r>
        <w:rPr>
          <w:rFonts w:hint="eastAsia" w:ascii="Times New Roman" w:hAnsi="Times New Roman" w:eastAsia="仿宋" w:cs="宋体"/>
          <w:sz w:val="24"/>
          <w:szCs w:val="24"/>
        </w:rPr>
        <w:t>DC1</w:t>
      </w:r>
      <w:r>
        <w:rPr>
          <w:rFonts w:hint="eastAsia" w:ascii="Times New Roman" w:hAnsi="宋体" w:eastAsia="仿宋" w:cs="宋体"/>
          <w:sz w:val="24"/>
          <w:szCs w:val="24"/>
        </w:rPr>
        <w:t>上的</w:t>
      </w:r>
      <w:r>
        <w:rPr>
          <w:rFonts w:hint="eastAsia" w:ascii="Times New Roman" w:hAnsi="Times New Roman" w:eastAsia="仿宋" w:cs="宋体"/>
          <w:sz w:val="24"/>
          <w:szCs w:val="24"/>
        </w:rPr>
        <w:t>“C:\NPS\”</w:t>
      </w:r>
      <w:r>
        <w:rPr>
          <w:rFonts w:hint="eastAsia" w:ascii="Times New Roman" w:hAnsi="宋体" w:eastAsia="仿宋" w:cs="宋体"/>
          <w:sz w:val="24"/>
          <w:szCs w:val="24"/>
        </w:rPr>
        <w:t>目录下。</w:t>
      </w:r>
    </w:p>
    <w:p>
      <w:pPr>
        <w:pStyle w:val="10"/>
        <w:numPr>
          <w:ilvl w:val="0"/>
          <w:numId w:val="11"/>
        </w:numPr>
        <w:spacing w:after="0" w:line="360" w:lineRule="auto"/>
        <w:outlineLvl w:val="2"/>
        <w:rPr>
          <w:rFonts w:ascii="Times New Roman" w:hAnsi="Times New Roman" w:eastAsia="仿宋" w:cs="Times New Roman"/>
          <w:b/>
          <w:bCs/>
          <w:sz w:val="28"/>
          <w:szCs w:val="24"/>
          <w:lang w:val="de-CH"/>
        </w:rPr>
      </w:pPr>
      <w:bookmarkStart w:id="28" w:name="_Toc4912"/>
      <w:r>
        <w:rPr>
          <w:rFonts w:hint="eastAsia" w:ascii="Times New Roman" w:hAnsi="Times New Roman" w:eastAsia="仿宋" w:cs="Times New Roman"/>
          <w:b/>
          <w:bCs/>
          <w:sz w:val="28"/>
          <w:szCs w:val="24"/>
          <w:lang w:val="de-CH"/>
        </w:rPr>
        <w:t>DNS</w:t>
      </w:r>
      <w:r>
        <w:rPr>
          <w:rFonts w:hint="eastAsia" w:ascii="Times New Roman" w:hAnsi="仿宋" w:eastAsia="仿宋" w:cs="Times New Roman"/>
          <w:b/>
          <w:bCs/>
          <w:sz w:val="28"/>
          <w:szCs w:val="24"/>
          <w:lang w:val="de-CH"/>
        </w:rPr>
        <w:t>（域名解析服务）</w:t>
      </w:r>
      <w:bookmarkEnd w:id="28"/>
    </w:p>
    <w:p>
      <w:pPr>
        <w:pStyle w:val="8"/>
        <w:numPr>
          <w:ilvl w:val="0"/>
          <w:numId w:val="7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拓扑中所有主机的</w:t>
      </w:r>
      <w:r>
        <w:rPr>
          <w:rFonts w:hint="eastAsia" w:ascii="Times New Roman" w:hAnsi="Times New Roman" w:eastAsia="仿宋" w:cs="宋体"/>
          <w:sz w:val="24"/>
          <w:szCs w:val="24"/>
        </w:rPr>
        <w:t>DNS</w:t>
      </w:r>
      <w:r>
        <w:rPr>
          <w:rFonts w:hint="eastAsia" w:ascii="Times New Roman" w:hAnsi="宋体" w:eastAsia="仿宋" w:cs="宋体"/>
          <w:sz w:val="24"/>
          <w:szCs w:val="24"/>
        </w:rPr>
        <w:t>查询请求都应由</w:t>
      </w:r>
      <w:r>
        <w:rPr>
          <w:rFonts w:hint="eastAsia" w:ascii="Times New Roman" w:hAnsi="Times New Roman" w:eastAsia="仿宋" w:cs="宋体"/>
          <w:sz w:val="24"/>
          <w:szCs w:val="24"/>
        </w:rPr>
        <w:t>IspSrv</w:t>
      </w:r>
      <w:r>
        <w:rPr>
          <w:rFonts w:hint="eastAsia" w:ascii="Times New Roman" w:hAnsi="宋体" w:eastAsia="仿宋" w:cs="宋体"/>
          <w:sz w:val="24"/>
          <w:szCs w:val="24"/>
        </w:rPr>
        <w:t>进行解析。</w:t>
      </w:r>
    </w:p>
    <w:p>
      <w:pPr>
        <w:pStyle w:val="10"/>
        <w:numPr>
          <w:ilvl w:val="0"/>
          <w:numId w:val="11"/>
        </w:numPr>
        <w:spacing w:after="0" w:line="360" w:lineRule="auto"/>
        <w:outlineLvl w:val="2"/>
        <w:rPr>
          <w:rFonts w:ascii="Times New Roman" w:hAnsi="Times New Roman" w:eastAsia="仿宋" w:cs="Times New Roman"/>
          <w:b/>
          <w:bCs/>
          <w:sz w:val="28"/>
          <w:szCs w:val="24"/>
          <w:lang w:val="de-CH"/>
        </w:rPr>
      </w:pPr>
      <w:bookmarkStart w:id="29" w:name="_Toc5104"/>
      <w:r>
        <w:rPr>
          <w:rFonts w:ascii="Times New Roman" w:hAnsi="仿宋" w:eastAsia="仿宋" w:cs="Times New Roman"/>
          <w:b/>
          <w:bCs/>
          <w:sz w:val="28"/>
          <w:szCs w:val="24"/>
          <w:lang w:val="de-CH"/>
        </w:rPr>
        <w:t>证书颁发机构</w:t>
      </w:r>
      <w:bookmarkEnd w:id="29"/>
    </w:p>
    <w:p>
      <w:pPr>
        <w:pStyle w:val="8"/>
        <w:numPr>
          <w:ilvl w:val="0"/>
          <w:numId w:val="10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在</w:t>
      </w:r>
      <w:r>
        <w:rPr>
          <w:rFonts w:hint="eastAsia" w:ascii="Times New Roman" w:hAnsi="Times New Roman" w:eastAsia="仿宋" w:cs="宋体"/>
          <w:sz w:val="24"/>
          <w:szCs w:val="24"/>
        </w:rPr>
        <w:t>DC1</w:t>
      </w:r>
      <w:r>
        <w:rPr>
          <w:rFonts w:hint="eastAsia" w:ascii="Times New Roman" w:hAnsi="宋体" w:eastAsia="仿宋" w:cs="宋体"/>
          <w:sz w:val="24"/>
          <w:szCs w:val="24"/>
        </w:rPr>
        <w:t>服务器上安装证书办法机构。</w:t>
      </w:r>
    </w:p>
    <w:p>
      <w:pPr>
        <w:pStyle w:val="8"/>
        <w:numPr>
          <w:ilvl w:val="0"/>
          <w:numId w:val="10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定义名称：</w:t>
      </w:r>
      <w:r>
        <w:rPr>
          <w:rFonts w:hint="eastAsia" w:ascii="Times New Roman" w:hAnsi="Times New Roman" w:eastAsia="仿宋" w:cs="宋体"/>
          <w:sz w:val="24"/>
          <w:szCs w:val="24"/>
        </w:rPr>
        <w:t>CSK2021-ROOTCA</w:t>
      </w:r>
      <w:r>
        <w:rPr>
          <w:rFonts w:hint="eastAsia" w:ascii="Times New Roman" w:hAnsi="宋体" w:eastAsia="仿宋" w:cs="宋体"/>
          <w:sz w:val="24"/>
          <w:szCs w:val="24"/>
        </w:rPr>
        <w:t>。</w:t>
      </w:r>
    </w:p>
    <w:p>
      <w:pPr>
        <w:pStyle w:val="8"/>
        <w:numPr>
          <w:ilvl w:val="0"/>
          <w:numId w:val="10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证书颁发机构有效期：</w:t>
      </w:r>
      <w:r>
        <w:rPr>
          <w:rFonts w:hint="eastAsia" w:ascii="Times New Roman" w:hAnsi="Times New Roman" w:eastAsia="仿宋" w:cs="宋体"/>
          <w:sz w:val="24"/>
          <w:szCs w:val="24"/>
        </w:rPr>
        <w:t>3 years</w:t>
      </w:r>
      <w:r>
        <w:rPr>
          <w:rFonts w:hint="eastAsia" w:ascii="Times New Roman" w:hAnsi="宋体" w:eastAsia="仿宋" w:cs="宋体"/>
          <w:sz w:val="24"/>
          <w:szCs w:val="24"/>
        </w:rPr>
        <w:t>。</w:t>
      </w:r>
    </w:p>
    <w:p>
      <w:pPr>
        <w:pStyle w:val="8"/>
        <w:numPr>
          <w:ilvl w:val="0"/>
          <w:numId w:val="10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为</w:t>
      </w:r>
      <w:r>
        <w:rPr>
          <w:rFonts w:hint="eastAsia" w:ascii="Times New Roman" w:hAnsi="Times New Roman" w:eastAsia="仿宋" w:cs="宋体"/>
          <w:sz w:val="24"/>
          <w:szCs w:val="24"/>
        </w:rPr>
        <w:t>chinaskills.com</w:t>
      </w:r>
      <w:r>
        <w:rPr>
          <w:rFonts w:hint="eastAsia" w:ascii="Times New Roman" w:hAnsi="宋体" w:eastAsia="仿宋" w:cs="宋体"/>
          <w:sz w:val="24"/>
          <w:szCs w:val="24"/>
        </w:rPr>
        <w:t>域内的</w:t>
      </w:r>
      <w:r>
        <w:rPr>
          <w:rFonts w:hint="eastAsia" w:ascii="Times New Roman" w:hAnsi="Times New Roman" w:eastAsia="仿宋" w:cs="宋体"/>
          <w:sz w:val="24"/>
          <w:szCs w:val="24"/>
        </w:rPr>
        <w:t>web</w:t>
      </w:r>
      <w:r>
        <w:rPr>
          <w:rFonts w:hint="eastAsia" w:ascii="Times New Roman" w:hAnsi="宋体" w:eastAsia="仿宋" w:cs="宋体"/>
          <w:sz w:val="24"/>
          <w:szCs w:val="24"/>
        </w:rPr>
        <w:t>站点颁发</w:t>
      </w:r>
      <w:r>
        <w:rPr>
          <w:rFonts w:hint="eastAsia" w:ascii="Times New Roman" w:hAnsi="Times New Roman" w:eastAsia="仿宋" w:cs="宋体"/>
          <w:sz w:val="24"/>
          <w:szCs w:val="24"/>
        </w:rPr>
        <w:t>web</w:t>
      </w:r>
      <w:r>
        <w:rPr>
          <w:rFonts w:hint="eastAsia" w:ascii="Times New Roman" w:hAnsi="宋体" w:eastAsia="仿宋" w:cs="宋体"/>
          <w:sz w:val="24"/>
          <w:szCs w:val="24"/>
        </w:rPr>
        <w:t>证书。</w:t>
      </w:r>
    </w:p>
    <w:p>
      <w:pPr>
        <w:pStyle w:val="8"/>
        <w:numPr>
          <w:ilvl w:val="0"/>
          <w:numId w:val="10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当前拓扑内所有机器必须信任该证书颁发机构。</w:t>
      </w:r>
    </w:p>
    <w:p>
      <w:pPr>
        <w:pStyle w:val="8"/>
        <w:numPr>
          <w:ilvl w:val="0"/>
          <w:numId w:val="10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所域内所有计算机自动颁发一张计算机证书。</w:t>
      </w:r>
    </w:p>
    <w:p>
      <w:pPr>
        <w:pStyle w:val="10"/>
        <w:numPr>
          <w:ilvl w:val="0"/>
          <w:numId w:val="11"/>
        </w:numPr>
        <w:spacing w:after="0" w:line="360" w:lineRule="auto"/>
        <w:outlineLvl w:val="2"/>
        <w:rPr>
          <w:rFonts w:ascii="Times New Roman" w:hAnsi="Times New Roman" w:eastAsia="仿宋" w:cs="Times New Roman"/>
          <w:b/>
          <w:bCs/>
          <w:sz w:val="28"/>
          <w:szCs w:val="24"/>
          <w:lang w:val="de-CH"/>
        </w:rPr>
      </w:pPr>
      <w:bookmarkStart w:id="30" w:name="_Toc10570"/>
      <w:r>
        <w:rPr>
          <w:rFonts w:ascii="Times New Roman" w:hAnsi="仿宋" w:eastAsia="仿宋" w:cs="Times New Roman"/>
          <w:b/>
          <w:bCs/>
          <w:sz w:val="28"/>
          <w:szCs w:val="24"/>
          <w:lang w:val="de-CH"/>
        </w:rPr>
        <w:t>文件共享</w:t>
      </w:r>
      <w:bookmarkEnd w:id="30"/>
    </w:p>
    <w:p>
      <w:pPr>
        <w:pStyle w:val="8"/>
        <w:numPr>
          <w:ilvl w:val="0"/>
          <w:numId w:val="10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创建用户主目录共享文件夹：</w:t>
      </w:r>
    </w:p>
    <w:p>
      <w:pPr>
        <w:pStyle w:val="8"/>
        <w:numPr>
          <w:ilvl w:val="0"/>
          <w:numId w:val="14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本地目录为</w:t>
      </w:r>
      <w:r>
        <w:rPr>
          <w:rFonts w:hint="eastAsia" w:ascii="Times New Roman" w:hAnsi="Times New Roman" w:eastAsia="仿宋" w:cs="宋体"/>
          <w:sz w:val="24"/>
          <w:szCs w:val="24"/>
        </w:rPr>
        <w:t>F:\share\users\</w:t>
      </w:r>
      <w:r>
        <w:rPr>
          <w:rFonts w:hint="eastAsia" w:ascii="Times New Roman" w:hAnsi="宋体" w:eastAsia="仿宋" w:cs="宋体"/>
          <w:sz w:val="24"/>
          <w:szCs w:val="24"/>
        </w:rPr>
        <w:t>，允许所有域用户可读可写。在本目录下为所有用户添加一个以名称命名的文件夹，该文件夹将设置为所有域用户的</w:t>
      </w:r>
      <w:r>
        <w:rPr>
          <w:rFonts w:hint="eastAsia" w:ascii="Times New Roman" w:hAnsi="Times New Roman" w:eastAsia="仿宋" w:cs="宋体"/>
          <w:sz w:val="24"/>
          <w:szCs w:val="24"/>
        </w:rPr>
        <w:t>home</w:t>
      </w:r>
      <w:r>
        <w:rPr>
          <w:rFonts w:hint="eastAsia" w:ascii="Times New Roman" w:hAnsi="宋体" w:eastAsia="仿宋" w:cs="宋体"/>
          <w:sz w:val="24"/>
          <w:szCs w:val="24"/>
        </w:rPr>
        <w:t>目录，用户登录计算机成功后，自动映射挂载到</w:t>
      </w:r>
      <w:r>
        <w:rPr>
          <w:rFonts w:hint="eastAsia" w:ascii="Times New Roman" w:hAnsi="Times New Roman" w:eastAsia="仿宋" w:cs="宋体"/>
          <w:sz w:val="24"/>
          <w:szCs w:val="24"/>
        </w:rPr>
        <w:t>H</w:t>
      </w:r>
      <w:r>
        <w:rPr>
          <w:rFonts w:hint="eastAsia" w:ascii="Times New Roman" w:hAnsi="宋体" w:eastAsia="仿宋" w:cs="宋体"/>
          <w:sz w:val="24"/>
          <w:szCs w:val="24"/>
        </w:rPr>
        <w:t>卷。</w:t>
      </w:r>
    </w:p>
    <w:p>
      <w:pPr>
        <w:pStyle w:val="8"/>
        <w:numPr>
          <w:ilvl w:val="0"/>
          <w:numId w:val="14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禁止用户在该共享文件中创建</w:t>
      </w:r>
      <w:r>
        <w:rPr>
          <w:rFonts w:hint="eastAsia" w:ascii="Times New Roman" w:hAnsi="Times New Roman" w:eastAsia="仿宋" w:cs="宋体"/>
          <w:sz w:val="24"/>
          <w:szCs w:val="24"/>
        </w:rPr>
        <w:t>“*.exe, *.bat, *.sh”</w:t>
      </w:r>
      <w:r>
        <w:rPr>
          <w:rFonts w:hint="eastAsia" w:ascii="Times New Roman" w:hAnsi="宋体" w:eastAsia="仿宋" w:cs="宋体"/>
          <w:sz w:val="24"/>
          <w:szCs w:val="24"/>
        </w:rPr>
        <w:t>文件。</w:t>
      </w:r>
    </w:p>
    <w:p>
      <w:pPr>
        <w:pStyle w:val="8"/>
        <w:numPr>
          <w:ilvl w:val="0"/>
          <w:numId w:val="10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创建</w:t>
      </w:r>
      <w:r>
        <w:rPr>
          <w:rFonts w:hint="eastAsia" w:ascii="Times New Roman" w:hAnsi="Times New Roman" w:eastAsia="仿宋" w:cs="宋体"/>
          <w:sz w:val="24"/>
          <w:szCs w:val="24"/>
        </w:rPr>
        <w:t>manager</w:t>
      </w:r>
      <w:r>
        <w:rPr>
          <w:rFonts w:hint="eastAsia" w:ascii="Times New Roman" w:hAnsi="宋体" w:eastAsia="仿宋" w:cs="宋体"/>
          <w:sz w:val="24"/>
          <w:szCs w:val="24"/>
        </w:rPr>
        <w:t>组共享文件夹：</w:t>
      </w:r>
    </w:p>
    <w:p>
      <w:pPr>
        <w:pStyle w:val="8"/>
        <w:numPr>
          <w:ilvl w:val="0"/>
          <w:numId w:val="14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本地目录为</w:t>
      </w:r>
      <w:r>
        <w:rPr>
          <w:rFonts w:hint="eastAsia" w:ascii="Times New Roman" w:hAnsi="Times New Roman" w:eastAsia="仿宋" w:cs="宋体"/>
          <w:sz w:val="24"/>
          <w:szCs w:val="24"/>
        </w:rPr>
        <w:t>F:\ share\managers</w:t>
      </w:r>
      <w:r>
        <w:rPr>
          <w:rFonts w:hint="eastAsia" w:ascii="Times New Roman" w:hAnsi="宋体" w:eastAsia="仿宋" w:cs="宋体"/>
          <w:sz w:val="24"/>
          <w:szCs w:val="24"/>
        </w:rPr>
        <w:t>，仅允许</w:t>
      </w:r>
      <w:r>
        <w:rPr>
          <w:rFonts w:hint="eastAsia" w:ascii="Times New Roman" w:hAnsi="Times New Roman" w:eastAsia="仿宋" w:cs="宋体"/>
          <w:sz w:val="24"/>
          <w:szCs w:val="24"/>
        </w:rPr>
        <w:t>manager</w:t>
      </w:r>
      <w:r>
        <w:rPr>
          <w:rFonts w:hint="eastAsia" w:ascii="Times New Roman" w:hAnsi="宋体" w:eastAsia="仿宋" w:cs="宋体"/>
          <w:sz w:val="24"/>
          <w:szCs w:val="24"/>
        </w:rPr>
        <w:t>用户组成员拥有写入权限，该共享文件对其他组成员不可见。</w:t>
      </w:r>
    </w:p>
    <w:p>
      <w:pPr>
        <w:pStyle w:val="8"/>
        <w:numPr>
          <w:ilvl w:val="0"/>
          <w:numId w:val="10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创建</w:t>
      </w:r>
      <w:r>
        <w:rPr>
          <w:rFonts w:hint="eastAsia" w:ascii="Times New Roman" w:hAnsi="Times New Roman" w:eastAsia="仿宋" w:cs="宋体"/>
          <w:sz w:val="24"/>
          <w:szCs w:val="24"/>
        </w:rPr>
        <w:t>public-share</w:t>
      </w:r>
      <w:r>
        <w:rPr>
          <w:rFonts w:hint="eastAsia" w:ascii="Times New Roman" w:hAnsi="宋体" w:eastAsia="仿宋" w:cs="宋体"/>
          <w:sz w:val="24"/>
          <w:szCs w:val="24"/>
        </w:rPr>
        <w:t>公共共享文件夹：</w:t>
      </w:r>
    </w:p>
    <w:p>
      <w:pPr>
        <w:pStyle w:val="8"/>
        <w:numPr>
          <w:ilvl w:val="0"/>
          <w:numId w:val="14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本地目录为</w:t>
      </w:r>
      <w:r>
        <w:rPr>
          <w:rFonts w:hint="eastAsia" w:ascii="Times New Roman" w:hAnsi="Times New Roman" w:eastAsia="仿宋" w:cs="宋体"/>
          <w:sz w:val="24"/>
          <w:szCs w:val="24"/>
        </w:rPr>
        <w:t>F:\ share\public-share</w:t>
      </w:r>
      <w:r>
        <w:rPr>
          <w:rFonts w:hint="eastAsia" w:ascii="Times New Roman" w:hAnsi="宋体" w:eastAsia="仿宋" w:cs="宋体"/>
          <w:sz w:val="24"/>
          <w:szCs w:val="24"/>
        </w:rPr>
        <w:t>，仅允许</w:t>
      </w:r>
      <w:r>
        <w:rPr>
          <w:rFonts w:hint="eastAsia" w:ascii="Times New Roman" w:hAnsi="Times New Roman" w:eastAsia="仿宋" w:cs="宋体"/>
          <w:sz w:val="24"/>
          <w:szCs w:val="24"/>
        </w:rPr>
        <w:t>manager</w:t>
      </w:r>
      <w:r>
        <w:rPr>
          <w:rFonts w:hint="eastAsia" w:ascii="Times New Roman" w:hAnsi="宋体" w:eastAsia="仿宋" w:cs="宋体"/>
          <w:sz w:val="24"/>
          <w:szCs w:val="24"/>
        </w:rPr>
        <w:t>用户组成员拥有写入权限，其他认证用户只读权限。</w:t>
      </w:r>
    </w:p>
    <w:p>
      <w:pPr>
        <w:pStyle w:val="4"/>
        <w:rPr>
          <w:rFonts w:hint="eastAsia" w:ascii="Times New Roman" w:hAnsi="Times New Roman" w:eastAsia="仿宋" w:cs="Times New Roman"/>
          <w:b/>
          <w:bCs/>
          <w:color w:val="auto"/>
        </w:rPr>
      </w:pPr>
      <w:bookmarkStart w:id="31" w:name="_Toc4698"/>
      <w:r>
        <w:rPr>
          <w:rFonts w:hint="eastAsia" w:ascii="Times New Roman" w:hAnsi="Times New Roman" w:eastAsia="仿宋" w:cs="Times New Roman"/>
          <w:b/>
          <w:bCs/>
          <w:color w:val="auto"/>
        </w:rPr>
        <w:t>客户端InsideCli上的工作任务</w:t>
      </w:r>
      <w:bookmarkEnd w:id="31"/>
    </w:p>
    <w:p>
      <w:pPr>
        <w:pStyle w:val="8"/>
        <w:numPr>
          <w:ilvl w:val="0"/>
          <w:numId w:val="7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按照要求将该主机加入到对应区域的域。</w:t>
      </w:r>
    </w:p>
    <w:p>
      <w:pPr>
        <w:pStyle w:val="8"/>
        <w:numPr>
          <w:ilvl w:val="0"/>
          <w:numId w:val="7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设置电源配置，以便客户端在通电的情况下，永不进入睡眠。</w:t>
      </w:r>
    </w:p>
    <w:p>
      <w:pPr>
        <w:pStyle w:val="8"/>
        <w:numPr>
          <w:ilvl w:val="0"/>
          <w:numId w:val="7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该客户端用于测试用户登录，</w:t>
      </w:r>
      <w:r>
        <w:rPr>
          <w:rFonts w:hint="eastAsia" w:ascii="Times New Roman" w:hAnsi="Times New Roman" w:eastAsia="仿宋" w:cs="宋体"/>
          <w:sz w:val="24"/>
          <w:szCs w:val="24"/>
        </w:rPr>
        <w:t>Profiles</w:t>
      </w:r>
      <w:r>
        <w:rPr>
          <w:rFonts w:hint="eastAsia" w:ascii="Times New Roman" w:hAnsi="宋体" w:eastAsia="仿宋" w:cs="宋体"/>
          <w:sz w:val="24"/>
          <w:szCs w:val="24"/>
        </w:rPr>
        <w:t>，文件共享，安全策略和</w:t>
      </w:r>
      <w:r>
        <w:rPr>
          <w:rFonts w:hint="eastAsia" w:ascii="Times New Roman" w:hAnsi="Times New Roman" w:eastAsia="仿宋" w:cs="宋体"/>
          <w:sz w:val="24"/>
          <w:szCs w:val="24"/>
        </w:rPr>
        <w:t>RDS</w:t>
      </w:r>
      <w:r>
        <w:rPr>
          <w:rFonts w:hint="eastAsia" w:ascii="Times New Roman" w:hAnsi="宋体" w:eastAsia="仿宋" w:cs="宋体"/>
          <w:sz w:val="24"/>
          <w:szCs w:val="24"/>
        </w:rPr>
        <w:t>等功能。</w:t>
      </w:r>
    </w:p>
    <w:p>
      <w:pPr>
        <w:pStyle w:val="4"/>
        <w:rPr>
          <w:rFonts w:hint="eastAsia" w:ascii="Times New Roman" w:hAnsi="Times New Roman" w:eastAsia="仿宋" w:cs="Times New Roman"/>
          <w:b/>
          <w:bCs/>
          <w:color w:val="auto"/>
        </w:rPr>
      </w:pPr>
      <w:bookmarkStart w:id="32" w:name="_Toc19456"/>
      <w:r>
        <w:rPr>
          <w:rFonts w:hint="eastAsia" w:ascii="Times New Roman" w:hAnsi="Times New Roman" w:eastAsia="仿宋" w:cs="Times New Roman"/>
          <w:b/>
          <w:bCs/>
          <w:color w:val="auto"/>
        </w:rPr>
        <w:t>客户端OutsideCli上的工作任务</w:t>
      </w:r>
      <w:bookmarkEnd w:id="32"/>
    </w:p>
    <w:p>
      <w:pPr>
        <w:pStyle w:val="8"/>
        <w:numPr>
          <w:ilvl w:val="0"/>
          <w:numId w:val="7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该主机不允许加入域。</w:t>
      </w:r>
    </w:p>
    <w:p>
      <w:pPr>
        <w:pStyle w:val="8"/>
        <w:numPr>
          <w:ilvl w:val="0"/>
          <w:numId w:val="7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添加一个名为</w:t>
      </w:r>
      <w:r>
        <w:rPr>
          <w:rFonts w:hint="eastAsia" w:ascii="Times New Roman" w:hAnsi="Times New Roman" w:eastAsia="仿宋" w:cs="宋体"/>
          <w:sz w:val="24"/>
          <w:szCs w:val="24"/>
        </w:rPr>
        <w:t xml:space="preserve">Connect-CSK </w:t>
      </w:r>
      <w:r>
        <w:rPr>
          <w:rFonts w:hint="eastAsia" w:ascii="Times New Roman" w:hAnsi="宋体" w:eastAsia="仿宋" w:cs="宋体"/>
          <w:sz w:val="24"/>
          <w:szCs w:val="24"/>
        </w:rPr>
        <w:t>的</w:t>
      </w:r>
      <w:r>
        <w:rPr>
          <w:rFonts w:hint="eastAsia" w:ascii="Times New Roman" w:hAnsi="Times New Roman" w:eastAsia="仿宋" w:cs="宋体"/>
          <w:sz w:val="24"/>
          <w:szCs w:val="24"/>
        </w:rPr>
        <w:t>VPN</w:t>
      </w:r>
      <w:r>
        <w:rPr>
          <w:rFonts w:hint="eastAsia" w:ascii="Times New Roman" w:hAnsi="宋体" w:eastAsia="仿宋" w:cs="宋体"/>
          <w:sz w:val="24"/>
          <w:szCs w:val="24"/>
        </w:rPr>
        <w:t>拨号器，用于连接到</w:t>
      </w:r>
      <w:r>
        <w:rPr>
          <w:rFonts w:hint="eastAsia" w:ascii="Times New Roman" w:hAnsi="Times New Roman" w:eastAsia="仿宋" w:cs="宋体"/>
          <w:sz w:val="24"/>
          <w:szCs w:val="24"/>
        </w:rPr>
        <w:t>chinaskills.com</w:t>
      </w:r>
      <w:r>
        <w:rPr>
          <w:rFonts w:hint="eastAsia" w:ascii="Times New Roman" w:hAnsi="宋体" w:eastAsia="仿宋" w:cs="宋体"/>
          <w:sz w:val="24"/>
          <w:szCs w:val="24"/>
        </w:rPr>
        <w:t>域网络，不记录用户名称密码信息。</w:t>
      </w:r>
    </w:p>
    <w:p>
      <w:pPr>
        <w:pStyle w:val="8"/>
        <w:numPr>
          <w:ilvl w:val="0"/>
          <w:numId w:val="7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设置电源配置，以便客户端在通电的情况下，永不进入睡眠。</w:t>
      </w:r>
    </w:p>
    <w:p>
      <w:pPr>
        <w:pStyle w:val="8"/>
        <w:numPr>
          <w:ilvl w:val="0"/>
          <w:numId w:val="7"/>
        </w:numPr>
        <w:spacing w:after="80" w:line="360" w:lineRule="auto"/>
        <w:ind w:leftChars="0" w:firstLineChars="0"/>
        <w:rPr>
          <w:rFonts w:ascii="Times New Roman" w:hAnsi="Times New Roman" w:eastAsia="仿宋" w:cs="宋体"/>
          <w:sz w:val="24"/>
          <w:szCs w:val="24"/>
        </w:rPr>
      </w:pPr>
      <w:r>
        <w:rPr>
          <w:rFonts w:hint="eastAsia" w:ascii="Times New Roman" w:hAnsi="宋体" w:eastAsia="仿宋" w:cs="宋体"/>
          <w:sz w:val="24"/>
          <w:szCs w:val="24"/>
        </w:rPr>
        <w:t>该客户端用于测试用户登录，</w:t>
      </w:r>
      <w:r>
        <w:rPr>
          <w:rFonts w:hint="eastAsia" w:ascii="Times New Roman" w:hAnsi="Times New Roman" w:eastAsia="仿宋" w:cs="宋体"/>
          <w:sz w:val="24"/>
          <w:szCs w:val="24"/>
        </w:rPr>
        <w:t>Profiles</w:t>
      </w:r>
      <w:r>
        <w:rPr>
          <w:rFonts w:hint="eastAsia" w:ascii="Times New Roman" w:hAnsi="宋体" w:eastAsia="仿宋" w:cs="宋体"/>
          <w:sz w:val="24"/>
          <w:szCs w:val="24"/>
        </w:rPr>
        <w:t>，文件共享，安全策略和</w:t>
      </w:r>
      <w:r>
        <w:rPr>
          <w:rFonts w:hint="eastAsia" w:ascii="Times New Roman" w:hAnsi="Times New Roman" w:eastAsia="仿宋" w:cs="宋体"/>
          <w:sz w:val="24"/>
          <w:szCs w:val="24"/>
        </w:rPr>
        <w:t>RDS</w:t>
      </w:r>
      <w:r>
        <w:rPr>
          <w:rFonts w:hint="eastAsia" w:ascii="Times New Roman" w:hAnsi="宋体" w:eastAsia="仿宋" w:cs="宋体"/>
          <w:sz w:val="24"/>
          <w:szCs w:val="24"/>
        </w:rPr>
        <w:t>等功能。</w:t>
      </w:r>
    </w:p>
    <w:p>
      <w:pPr>
        <w:pStyle w:val="3"/>
        <w:ind w:firstLine="0" w:firstLineChars="0"/>
        <w:rPr>
          <w:rFonts w:ascii="Times New Roman" w:hAnsi="Times New Roman" w:eastAsia="仿宋"/>
        </w:rPr>
      </w:pPr>
    </w:p>
    <w:bookmarkEnd w:id="16"/>
    <w:p>
      <w:pPr>
        <w:pStyle w:val="3"/>
        <w:ind w:firstLine="0" w:firstLineChars="0"/>
        <w:rPr>
          <w:rFonts w:ascii="Times New Roman" w:hAnsi="Times New Roman" w:eastAsia="仿宋"/>
        </w:rPr>
      </w:pPr>
    </w:p>
    <w:sectPr>
      <w:footerReference r:id="rId7" w:type="first"/>
      <w:footerReference r:id="rId6" w:type="default"/>
      <w:pgSz w:w="11906" w:h="16838"/>
      <w:pgMar w:top="1440" w:right="1800" w:bottom="1440" w:left="1800" w:header="1020" w:footer="992" w:gutter="0"/>
      <w:pgNumType w:fmt="numberInDash" w:start="1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right"/>
    </w:pPr>
    <w:sdt>
      <w:sdtPr>
        <w:id w:val="-1567258347"/>
      </w:sdtPr>
      <w:sdtContent>
        <w:sdt>
          <w:sdtPr>
            <w:id w:val="-1769616900"/>
          </w:sdtPr>
          <w:sdtContent>
            <w:r>
              <w:rPr>
                <w:lang w:val="zh-CN"/>
              </w:rPr>
              <w:t xml:space="preserve"> </w:t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right"/>
    </w:pPr>
    <w:r>
      <w:pict>
        <v:shape id="_x0000_s1027" o:spid="_x0000_s1027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LNJWO7QAAAABQEAAA8AAAAAAAAAAQAgAAAAIgAA&#10;AGRycy9kb3ducmV2LnhtbFBLAQIUABQAAAAIAIdO4kDoI+MdEAIAAAcEAAAOAAAAAAAAAAEAIAAA&#10;AB8BAABkcnMvZTJvRG9jLnhtbFBLBQYAAAAABgAGAFkBAACh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13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- 4 -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  <w:sdt>
      <w:sdtPr>
        <w:id w:val="-311568858"/>
      </w:sdtPr>
      <w:sdtContent>
        <w:sdt>
          <w:sdtPr>
            <w:id w:val="-907151898"/>
          </w:sdtPr>
          <w:sdtContent>
            <w:r>
              <w:rPr>
                <w:lang w:val="zh-CN"/>
              </w:rPr>
              <w:t xml:space="preserve"> </w:t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BEkaiw4CAAAHBAAADgAAAAAAAAABACAAAAAf&#10;AQAAZHJzL2Uyb0RvYy54bWxQSwUGAAAAAAYABgBZAQAAnwU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13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- 1 -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FFFFFF82"/>
    <w:lvl w:ilvl="0" w:tentative="0">
      <w:start w:val="1"/>
      <w:numFmt w:val="bullet"/>
      <w:pStyle w:val="8"/>
      <w:lvlText w:val=""/>
      <w:lvlJc w:val="left"/>
      <w:pPr>
        <w:tabs>
          <w:tab w:val="left" w:pos="1200"/>
        </w:tabs>
        <w:ind w:left="1200" w:leftChars="400" w:hanging="360" w:hangingChars="200"/>
      </w:pPr>
      <w:rPr>
        <w:rFonts w:hint="default" w:ascii="Wingdings" w:hAnsi="Wingdings"/>
      </w:rPr>
    </w:lvl>
  </w:abstractNum>
  <w:abstractNum w:abstractNumId="1">
    <w:nsid w:val="187F6C8F"/>
    <w:multiLevelType w:val="multilevel"/>
    <w:tmpl w:val="187F6C8F"/>
    <w:lvl w:ilvl="0" w:tentative="0">
      <w:start w:val="1"/>
      <w:numFmt w:val="chineseCountingThousand"/>
      <w:lvlText w:val="%1、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B1D4410"/>
    <w:multiLevelType w:val="multilevel"/>
    <w:tmpl w:val="2B1D4410"/>
    <w:lvl w:ilvl="0" w:tentative="0">
      <w:start w:val="1"/>
      <w:numFmt w:val="bullet"/>
      <w:lvlText w:val="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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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3">
    <w:nsid w:val="2C557962"/>
    <w:multiLevelType w:val="multilevel"/>
    <w:tmpl w:val="2C557962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1E26ADF"/>
    <w:multiLevelType w:val="multilevel"/>
    <w:tmpl w:val="31E26ADF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2BE538D"/>
    <w:multiLevelType w:val="multilevel"/>
    <w:tmpl w:val="32BE538D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40B503C"/>
    <w:multiLevelType w:val="singleLevel"/>
    <w:tmpl w:val="340B503C"/>
    <w:lvl w:ilvl="0" w:tentative="0">
      <w:start w:val="1"/>
      <w:numFmt w:val="bullet"/>
      <w:pStyle w:val="6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7">
    <w:nsid w:val="3EA45561"/>
    <w:multiLevelType w:val="singleLevel"/>
    <w:tmpl w:val="3EA4556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8">
    <w:nsid w:val="45290716"/>
    <w:multiLevelType w:val="multilevel"/>
    <w:tmpl w:val="45290716"/>
    <w:lvl w:ilvl="0" w:tentative="0">
      <w:start w:val="1"/>
      <w:numFmt w:val="bullet"/>
      <w:lvlText w:val="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9">
    <w:nsid w:val="5B8F4A24"/>
    <w:multiLevelType w:val="multilevel"/>
    <w:tmpl w:val="5B8F4A24"/>
    <w:lvl w:ilvl="0" w:tentative="0">
      <w:start w:val="1"/>
      <w:numFmt w:val="bullet"/>
      <w:lvlText w:val="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10">
    <w:nsid w:val="5F7A060F"/>
    <w:multiLevelType w:val="singleLevel"/>
    <w:tmpl w:val="5F7A060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1">
    <w:nsid w:val="69BF163F"/>
    <w:multiLevelType w:val="multilevel"/>
    <w:tmpl w:val="69BF163F"/>
    <w:lvl w:ilvl="0" w:tentative="0">
      <w:start w:val="1"/>
      <w:numFmt w:val="bullet"/>
      <w:lvlText w:val=""/>
      <w:lvlJc w:val="left"/>
      <w:pPr>
        <w:ind w:left="1140" w:hanging="420"/>
      </w:pPr>
      <w:rPr>
        <w:rFonts w:hint="default" w:ascii="Wingdings" w:hAnsi="Wingdings"/>
      </w:rPr>
    </w:lvl>
    <w:lvl w:ilvl="1" w:tentative="0">
      <w:start w:val="1"/>
      <w:numFmt w:val="lowerLetter"/>
      <w:lvlText w:val="%2)"/>
      <w:lvlJc w:val="left"/>
      <w:pPr>
        <w:ind w:left="1560" w:hanging="420"/>
      </w:pPr>
    </w:lvl>
    <w:lvl w:ilvl="2" w:tentative="0">
      <w:start w:val="1"/>
      <w:numFmt w:val="lowerRoman"/>
      <w:lvlText w:val="%3."/>
      <w:lvlJc w:val="right"/>
      <w:pPr>
        <w:ind w:left="1980" w:hanging="420"/>
      </w:pPr>
    </w:lvl>
    <w:lvl w:ilvl="3" w:tentative="0">
      <w:start w:val="1"/>
      <w:numFmt w:val="decimal"/>
      <w:lvlText w:val="%4."/>
      <w:lvlJc w:val="left"/>
      <w:pPr>
        <w:ind w:left="2400" w:hanging="420"/>
      </w:pPr>
    </w:lvl>
    <w:lvl w:ilvl="4" w:tentative="0">
      <w:start w:val="1"/>
      <w:numFmt w:val="lowerLetter"/>
      <w:lvlText w:val="%5)"/>
      <w:lvlJc w:val="left"/>
      <w:pPr>
        <w:ind w:left="2820" w:hanging="420"/>
      </w:pPr>
    </w:lvl>
    <w:lvl w:ilvl="5" w:tentative="0">
      <w:start w:val="1"/>
      <w:numFmt w:val="lowerRoman"/>
      <w:lvlText w:val="%6."/>
      <w:lvlJc w:val="right"/>
      <w:pPr>
        <w:ind w:left="3240" w:hanging="420"/>
      </w:pPr>
    </w:lvl>
    <w:lvl w:ilvl="6" w:tentative="0">
      <w:start w:val="1"/>
      <w:numFmt w:val="decimal"/>
      <w:lvlText w:val="%7."/>
      <w:lvlJc w:val="left"/>
      <w:pPr>
        <w:ind w:left="3660" w:hanging="420"/>
      </w:pPr>
    </w:lvl>
    <w:lvl w:ilvl="7" w:tentative="0">
      <w:start w:val="1"/>
      <w:numFmt w:val="lowerLetter"/>
      <w:lvlText w:val="%8)"/>
      <w:lvlJc w:val="left"/>
      <w:pPr>
        <w:ind w:left="4080" w:hanging="420"/>
      </w:pPr>
    </w:lvl>
    <w:lvl w:ilvl="8" w:tentative="0">
      <w:start w:val="1"/>
      <w:numFmt w:val="lowerRoman"/>
      <w:lvlText w:val="%9."/>
      <w:lvlJc w:val="right"/>
      <w:pPr>
        <w:ind w:left="4500" w:hanging="420"/>
      </w:pPr>
    </w:lvl>
  </w:abstractNum>
  <w:abstractNum w:abstractNumId="12">
    <w:nsid w:val="6E627642"/>
    <w:multiLevelType w:val="multilevel"/>
    <w:tmpl w:val="6E627642"/>
    <w:lvl w:ilvl="0" w:tentative="0">
      <w:start w:val="1"/>
      <w:numFmt w:val="bullet"/>
      <w:lvlText w:val="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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13">
    <w:nsid w:val="72B263C0"/>
    <w:multiLevelType w:val="multilevel"/>
    <w:tmpl w:val="72B263C0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10"/>
  </w:num>
  <w:num w:numId="5">
    <w:abstractNumId w:val="7"/>
  </w:num>
  <w:num w:numId="6">
    <w:abstractNumId w:val="3"/>
  </w:num>
  <w:num w:numId="7">
    <w:abstractNumId w:val="8"/>
  </w:num>
  <w:num w:numId="8">
    <w:abstractNumId w:val="5"/>
  </w:num>
  <w:num w:numId="9">
    <w:abstractNumId w:val="13"/>
  </w:num>
  <w:num w:numId="10">
    <w:abstractNumId w:val="9"/>
  </w:num>
  <w:num w:numId="11">
    <w:abstractNumId w:val="4"/>
  </w:num>
  <w:num w:numId="12">
    <w:abstractNumId w:val="12"/>
  </w:num>
  <w:num w:numId="13">
    <w:abstractNumId w:val="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2"/>
  <w:displayVerticalDrawingGridEvery w:val="2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150A3"/>
    <w:rsid w:val="000C4F19"/>
    <w:rsid w:val="000F1D01"/>
    <w:rsid w:val="00167001"/>
    <w:rsid w:val="00172A27"/>
    <w:rsid w:val="00195F3E"/>
    <w:rsid w:val="002F22BC"/>
    <w:rsid w:val="00312866"/>
    <w:rsid w:val="00366B9E"/>
    <w:rsid w:val="00394036"/>
    <w:rsid w:val="003D3475"/>
    <w:rsid w:val="003F3432"/>
    <w:rsid w:val="00403A05"/>
    <w:rsid w:val="0040797D"/>
    <w:rsid w:val="00407D9C"/>
    <w:rsid w:val="004A7548"/>
    <w:rsid w:val="00537DAA"/>
    <w:rsid w:val="00540CB1"/>
    <w:rsid w:val="005B1D0E"/>
    <w:rsid w:val="005B5DEE"/>
    <w:rsid w:val="00621DEF"/>
    <w:rsid w:val="00655DFF"/>
    <w:rsid w:val="00667D74"/>
    <w:rsid w:val="006A6349"/>
    <w:rsid w:val="00707A37"/>
    <w:rsid w:val="007302F3"/>
    <w:rsid w:val="00791D5E"/>
    <w:rsid w:val="00793C9E"/>
    <w:rsid w:val="007B74F7"/>
    <w:rsid w:val="008001E2"/>
    <w:rsid w:val="00830DD0"/>
    <w:rsid w:val="008A3948"/>
    <w:rsid w:val="008B2E0B"/>
    <w:rsid w:val="008F4812"/>
    <w:rsid w:val="00922907"/>
    <w:rsid w:val="00937F7A"/>
    <w:rsid w:val="00967B97"/>
    <w:rsid w:val="009A719A"/>
    <w:rsid w:val="009B7868"/>
    <w:rsid w:val="009C1C1B"/>
    <w:rsid w:val="009F7D54"/>
    <w:rsid w:val="00A76784"/>
    <w:rsid w:val="00AA52CC"/>
    <w:rsid w:val="00AB0CF4"/>
    <w:rsid w:val="00AD5B8F"/>
    <w:rsid w:val="00B175F4"/>
    <w:rsid w:val="00B63F02"/>
    <w:rsid w:val="00BA60C6"/>
    <w:rsid w:val="00BE4684"/>
    <w:rsid w:val="00BE64A2"/>
    <w:rsid w:val="00C1270B"/>
    <w:rsid w:val="00C358AD"/>
    <w:rsid w:val="00C70EDA"/>
    <w:rsid w:val="00C869DB"/>
    <w:rsid w:val="00C92D61"/>
    <w:rsid w:val="00C97714"/>
    <w:rsid w:val="00CF04E3"/>
    <w:rsid w:val="00D3691C"/>
    <w:rsid w:val="00D9571D"/>
    <w:rsid w:val="00F22576"/>
    <w:rsid w:val="00F609AD"/>
    <w:rsid w:val="00F6513F"/>
    <w:rsid w:val="00F80284"/>
    <w:rsid w:val="00F927E8"/>
    <w:rsid w:val="00FF418B"/>
    <w:rsid w:val="01CE0148"/>
    <w:rsid w:val="01F24AE5"/>
    <w:rsid w:val="02A2044A"/>
    <w:rsid w:val="02E349D4"/>
    <w:rsid w:val="06252C77"/>
    <w:rsid w:val="066E4451"/>
    <w:rsid w:val="0671162D"/>
    <w:rsid w:val="06795AAE"/>
    <w:rsid w:val="07355EF4"/>
    <w:rsid w:val="07824A5F"/>
    <w:rsid w:val="091A35F8"/>
    <w:rsid w:val="0A183392"/>
    <w:rsid w:val="0BD05718"/>
    <w:rsid w:val="0CBA29B3"/>
    <w:rsid w:val="0DA04B25"/>
    <w:rsid w:val="0EE056E3"/>
    <w:rsid w:val="10752974"/>
    <w:rsid w:val="11162E49"/>
    <w:rsid w:val="11B878E9"/>
    <w:rsid w:val="11F116A7"/>
    <w:rsid w:val="12C852BF"/>
    <w:rsid w:val="167B44DC"/>
    <w:rsid w:val="176E2245"/>
    <w:rsid w:val="18380AC4"/>
    <w:rsid w:val="1AA55E5E"/>
    <w:rsid w:val="1B863AB8"/>
    <w:rsid w:val="1BB76CBF"/>
    <w:rsid w:val="1D9547F7"/>
    <w:rsid w:val="1E6D366E"/>
    <w:rsid w:val="1E9E7C9E"/>
    <w:rsid w:val="1F5156B5"/>
    <w:rsid w:val="1FC24D5B"/>
    <w:rsid w:val="1FEB3E89"/>
    <w:rsid w:val="2017105F"/>
    <w:rsid w:val="20EA571E"/>
    <w:rsid w:val="20FA5697"/>
    <w:rsid w:val="21407E80"/>
    <w:rsid w:val="218F623A"/>
    <w:rsid w:val="21BF7D4C"/>
    <w:rsid w:val="225D2FF5"/>
    <w:rsid w:val="232775AA"/>
    <w:rsid w:val="24362ED6"/>
    <w:rsid w:val="243D686A"/>
    <w:rsid w:val="2A292DCA"/>
    <w:rsid w:val="2A68450A"/>
    <w:rsid w:val="2B0D43C3"/>
    <w:rsid w:val="2B170023"/>
    <w:rsid w:val="2B6827D5"/>
    <w:rsid w:val="2D273D47"/>
    <w:rsid w:val="2DB903E1"/>
    <w:rsid w:val="2E812F7D"/>
    <w:rsid w:val="2EBC0857"/>
    <w:rsid w:val="2F03228C"/>
    <w:rsid w:val="2FA54FCC"/>
    <w:rsid w:val="305C2FC3"/>
    <w:rsid w:val="3074055D"/>
    <w:rsid w:val="33530CCB"/>
    <w:rsid w:val="33F626D1"/>
    <w:rsid w:val="35FA010F"/>
    <w:rsid w:val="36321B1B"/>
    <w:rsid w:val="365571E3"/>
    <w:rsid w:val="395B5C29"/>
    <w:rsid w:val="396B5538"/>
    <w:rsid w:val="39C17F9C"/>
    <w:rsid w:val="3B411D18"/>
    <w:rsid w:val="3BC35CE2"/>
    <w:rsid w:val="3BE17504"/>
    <w:rsid w:val="3C924A78"/>
    <w:rsid w:val="3D346B3F"/>
    <w:rsid w:val="3E403114"/>
    <w:rsid w:val="3ECD1C26"/>
    <w:rsid w:val="40EA6224"/>
    <w:rsid w:val="41672B93"/>
    <w:rsid w:val="42654663"/>
    <w:rsid w:val="42BD7D16"/>
    <w:rsid w:val="43445A9C"/>
    <w:rsid w:val="43491D92"/>
    <w:rsid w:val="43B04D71"/>
    <w:rsid w:val="452A0DF4"/>
    <w:rsid w:val="453E0780"/>
    <w:rsid w:val="467E117C"/>
    <w:rsid w:val="46AB593E"/>
    <w:rsid w:val="477A6DEF"/>
    <w:rsid w:val="4821509B"/>
    <w:rsid w:val="4853426E"/>
    <w:rsid w:val="4CCB21F2"/>
    <w:rsid w:val="4CF369B9"/>
    <w:rsid w:val="4D32344F"/>
    <w:rsid w:val="4DD27F03"/>
    <w:rsid w:val="4F140AD7"/>
    <w:rsid w:val="4F6C3D71"/>
    <w:rsid w:val="5015397A"/>
    <w:rsid w:val="50673494"/>
    <w:rsid w:val="50D17DA6"/>
    <w:rsid w:val="51774035"/>
    <w:rsid w:val="51924F65"/>
    <w:rsid w:val="52242C51"/>
    <w:rsid w:val="52BF45DB"/>
    <w:rsid w:val="54592BD4"/>
    <w:rsid w:val="54951C27"/>
    <w:rsid w:val="558D61A7"/>
    <w:rsid w:val="55CB0908"/>
    <w:rsid w:val="57125560"/>
    <w:rsid w:val="57715EEB"/>
    <w:rsid w:val="579C3D82"/>
    <w:rsid w:val="57B12C0A"/>
    <w:rsid w:val="57FB7ED5"/>
    <w:rsid w:val="58D9485F"/>
    <w:rsid w:val="591E4B10"/>
    <w:rsid w:val="5AC006B5"/>
    <w:rsid w:val="5B88718A"/>
    <w:rsid w:val="5C2037FA"/>
    <w:rsid w:val="5C4A33DE"/>
    <w:rsid w:val="5E0E7339"/>
    <w:rsid w:val="5F797622"/>
    <w:rsid w:val="60FC1D1A"/>
    <w:rsid w:val="629B3A42"/>
    <w:rsid w:val="63714B29"/>
    <w:rsid w:val="63B93A9F"/>
    <w:rsid w:val="63FD2D0F"/>
    <w:rsid w:val="642D7199"/>
    <w:rsid w:val="64DE530F"/>
    <w:rsid w:val="65CD01A6"/>
    <w:rsid w:val="6810763A"/>
    <w:rsid w:val="68E047F5"/>
    <w:rsid w:val="6A077EE0"/>
    <w:rsid w:val="6A2E277D"/>
    <w:rsid w:val="6ACA7FF9"/>
    <w:rsid w:val="6ADD0A45"/>
    <w:rsid w:val="6B982DAA"/>
    <w:rsid w:val="6C897DD0"/>
    <w:rsid w:val="6E65057F"/>
    <w:rsid w:val="6FA92475"/>
    <w:rsid w:val="70822B48"/>
    <w:rsid w:val="72B9440C"/>
    <w:rsid w:val="73FB778A"/>
    <w:rsid w:val="76D25BBE"/>
    <w:rsid w:val="76D62922"/>
    <w:rsid w:val="785F086C"/>
    <w:rsid w:val="7A9E0B25"/>
    <w:rsid w:val="7AEE0F98"/>
    <w:rsid w:val="7C0C4250"/>
    <w:rsid w:val="7D6F21AC"/>
    <w:rsid w:val="7DC82715"/>
    <w:rsid w:val="7E014E3D"/>
    <w:rsid w:val="7E127081"/>
    <w:rsid w:val="7E5F5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qFormat="1"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qFormat="1" w:uiPriority="99" w:name="List Bullet 2"/>
    <w:lsdException w:qFormat="1" w:uiPriority="99" w:semiHidden="0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3"/>
    <w:qFormat/>
    <w:uiPriority w:val="9"/>
    <w:pPr>
      <w:keepNext/>
      <w:keepLines/>
      <w:spacing w:before="240" w:after="0"/>
      <w:outlineLvl w:val="0"/>
    </w:pPr>
    <w:rPr>
      <w:rFonts w:ascii="Calibri Light" w:hAnsi="Calibri Light" w:eastAsia="宋体" w:cs="Times New Roman"/>
      <w:color w:val="2E75B5"/>
      <w:sz w:val="32"/>
      <w:szCs w:val="32"/>
    </w:rPr>
  </w:style>
  <w:style w:type="paragraph" w:styleId="4">
    <w:name w:val="heading 2"/>
    <w:basedOn w:val="1"/>
    <w:next w:val="1"/>
    <w:unhideWhenUsed/>
    <w:qFormat/>
    <w:uiPriority w:val="9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366091" w:themeColor="accent1" w:themeShade="BF"/>
      <w:sz w:val="28"/>
      <w:szCs w:val="28"/>
    </w:rPr>
  </w:style>
  <w:style w:type="paragraph" w:styleId="5">
    <w:name w:val="heading 3"/>
    <w:next w:val="1"/>
    <w:unhideWhenUsed/>
    <w:qFormat/>
    <w:uiPriority w:val="9"/>
    <w:pPr>
      <w:widowControl w:val="0"/>
      <w:ind w:left="312"/>
      <w:outlineLvl w:val="2"/>
    </w:pPr>
    <w:rPr>
      <w:rFonts w:ascii="Arial" w:hAnsi="Arial" w:eastAsia="宋体" w:cstheme="minorBidi"/>
      <w:b/>
      <w:bCs/>
      <w:szCs w:val="32"/>
      <w:lang w:val="en-US" w:eastAsia="en-US" w:bidi="ar-SA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首行缩进"/>
    <w:basedOn w:val="1"/>
    <w:qFormat/>
    <w:uiPriority w:val="0"/>
    <w:pPr>
      <w:ind w:firstLine="420" w:firstLineChars="200"/>
    </w:pPr>
  </w:style>
  <w:style w:type="paragraph" w:styleId="6">
    <w:name w:val="List Bullet"/>
    <w:basedOn w:val="1"/>
    <w:semiHidden/>
    <w:unhideWhenUsed/>
    <w:qFormat/>
    <w:uiPriority w:val="99"/>
    <w:pPr>
      <w:numPr>
        <w:ilvl w:val="0"/>
        <w:numId w:val="1"/>
      </w:numPr>
    </w:pPr>
  </w:style>
  <w:style w:type="paragraph" w:styleId="7">
    <w:name w:val="Document Map"/>
    <w:basedOn w:val="1"/>
    <w:link w:val="31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8">
    <w:name w:val="List Bullet 3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9">
    <w:name w:val="Body Text"/>
    <w:qFormat/>
    <w:uiPriority w:val="1"/>
    <w:pPr>
      <w:widowControl w:val="0"/>
      <w:autoSpaceDE w:val="0"/>
      <w:autoSpaceDN w:val="0"/>
    </w:pPr>
    <w:rPr>
      <w:rFonts w:ascii="Calibri" w:hAnsi="Calibri" w:eastAsia="Calibri" w:cs="Calibri"/>
      <w:lang w:val="en-US" w:eastAsia="en-US" w:bidi="ar-SA"/>
    </w:rPr>
  </w:style>
  <w:style w:type="paragraph" w:styleId="10">
    <w:name w:val="List Bullet 2"/>
    <w:basedOn w:val="1"/>
    <w:semiHidden/>
    <w:unhideWhenUsed/>
    <w:qFormat/>
    <w:uiPriority w:val="99"/>
    <w:pPr>
      <w:contextualSpacing/>
    </w:pPr>
  </w:style>
  <w:style w:type="paragraph" w:styleId="11">
    <w:name w:val="toc 3"/>
    <w:basedOn w:val="1"/>
    <w:next w:val="1"/>
    <w:unhideWhenUsed/>
    <w:qFormat/>
    <w:uiPriority w:val="39"/>
    <w:pPr>
      <w:ind w:left="840" w:leftChars="400"/>
    </w:pPr>
  </w:style>
  <w:style w:type="paragraph" w:styleId="12">
    <w:name w:val="Balloon Text"/>
    <w:basedOn w:val="1"/>
    <w:link w:val="25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13">
    <w:name w:val="footer"/>
    <w:basedOn w:val="1"/>
    <w:link w:val="23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</w:rPr>
  </w:style>
  <w:style w:type="paragraph" w:styleId="14">
    <w:name w:val="header"/>
    <w:basedOn w:val="1"/>
    <w:link w:val="22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</w:rPr>
  </w:style>
  <w:style w:type="paragraph" w:styleId="15">
    <w:name w:val="toc 1"/>
    <w:basedOn w:val="1"/>
    <w:next w:val="1"/>
    <w:unhideWhenUsed/>
    <w:qFormat/>
    <w:uiPriority w:val="39"/>
  </w:style>
  <w:style w:type="paragraph" w:styleId="16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7">
    <w:name w:val="Title"/>
    <w:basedOn w:val="1"/>
    <w:next w:val="1"/>
    <w:link w:val="24"/>
    <w:qFormat/>
    <w:uiPriority w:val="10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table" w:styleId="19">
    <w:name w:val="Table Grid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21">
    <w:name w:val="Hyperlink"/>
    <w:basedOn w:val="20"/>
    <w:unhideWhenUsed/>
    <w:qFormat/>
    <w:uiPriority w:val="99"/>
    <w:rPr>
      <w:color w:val="0000FF" w:themeColor="hyperlink"/>
      <w:u w:val="single"/>
    </w:rPr>
  </w:style>
  <w:style w:type="character" w:customStyle="1" w:styleId="22">
    <w:name w:val="页眉 Char"/>
    <w:basedOn w:val="20"/>
    <w:link w:val="14"/>
    <w:qFormat/>
    <w:uiPriority w:val="99"/>
    <w:rPr>
      <w:sz w:val="18"/>
      <w:szCs w:val="18"/>
    </w:rPr>
  </w:style>
  <w:style w:type="character" w:customStyle="1" w:styleId="23">
    <w:name w:val="页脚 Char"/>
    <w:basedOn w:val="20"/>
    <w:link w:val="13"/>
    <w:qFormat/>
    <w:uiPriority w:val="99"/>
    <w:rPr>
      <w:sz w:val="18"/>
      <w:szCs w:val="18"/>
    </w:rPr>
  </w:style>
  <w:style w:type="character" w:customStyle="1" w:styleId="24">
    <w:name w:val="标题 Char"/>
    <w:basedOn w:val="20"/>
    <w:link w:val="17"/>
    <w:qFormat/>
    <w:uiPriority w:val="10"/>
    <w:rPr>
      <w:rFonts w:asciiTheme="majorHAnsi" w:hAnsiTheme="majorHAnsi" w:eastAsiaTheme="majorEastAsia" w:cstheme="majorBidi"/>
      <w:spacing w:val="-10"/>
      <w:kern w:val="0"/>
      <w:sz w:val="56"/>
      <w:szCs w:val="56"/>
    </w:rPr>
  </w:style>
  <w:style w:type="character" w:customStyle="1" w:styleId="25">
    <w:name w:val="批注框文本 Char"/>
    <w:basedOn w:val="20"/>
    <w:link w:val="12"/>
    <w:semiHidden/>
    <w:qFormat/>
    <w:uiPriority w:val="99"/>
    <w:rPr>
      <w:kern w:val="0"/>
      <w:sz w:val="18"/>
      <w:szCs w:val="18"/>
    </w:rPr>
  </w:style>
  <w:style w:type="paragraph" w:styleId="26">
    <w:name w:val="No Spacing"/>
    <w:link w:val="27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27">
    <w:name w:val="无间隔 Char"/>
    <w:basedOn w:val="20"/>
    <w:link w:val="26"/>
    <w:qFormat/>
    <w:uiPriority w:val="1"/>
    <w:rPr>
      <w:kern w:val="0"/>
      <w:sz w:val="22"/>
    </w:rPr>
  </w:style>
  <w:style w:type="paragraph" w:styleId="28">
    <w:name w:val="List Paragraph"/>
    <w:basedOn w:val="1"/>
    <w:qFormat/>
    <w:uiPriority w:val="34"/>
    <w:pPr>
      <w:ind w:firstLine="420" w:firstLineChars="200"/>
    </w:pPr>
  </w:style>
  <w:style w:type="paragraph" w:customStyle="1" w:styleId="29">
    <w:name w:val="WPSOffice手动目录 1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customStyle="1" w:styleId="30">
    <w:name w:val="WPSOffice手动目录 2"/>
    <w:qFormat/>
    <w:uiPriority w:val="0"/>
    <w:pPr>
      <w:ind w:left="200" w:leftChars="200"/>
    </w:pPr>
    <w:rPr>
      <w:rFonts w:asciiTheme="minorHAnsi" w:hAnsiTheme="minorHAnsi" w:eastAsiaTheme="minorEastAsia" w:cstheme="minorBidi"/>
      <w:lang w:val="en-US" w:eastAsia="zh-CN" w:bidi="ar-SA"/>
    </w:rPr>
  </w:style>
  <w:style w:type="character" w:customStyle="1" w:styleId="31">
    <w:name w:val="文档结构图 Char"/>
    <w:basedOn w:val="20"/>
    <w:link w:val="7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7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9BFBCE-F504-47B2-A4DA-A17E157B36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804</Words>
  <Characters>4589</Characters>
  <DocSecurity>0</DocSecurity>
  <Lines>38</Lines>
  <Paragraphs>10</Paragraphs>
  <ScaleCrop>false</ScaleCrop>
  <LinksUpToDate>false</LinksUpToDate>
  <CharactersWithSpaces>5383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2020-09-17T13:11:00Z</dcterms:created>
  <dcterms:modified xsi:type="dcterms:W3CDTF">2021-03-15T15:23:50Z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